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F90CB" w14:textId="77777777" w:rsidR="00594749" w:rsidRDefault="00594749" w:rsidP="00E94FFA">
      <w:pPr>
        <w:jc w:val="center"/>
        <w:rPr>
          <w:rFonts w:ascii="Arial" w:hAnsi="Arial" w:cs="Arial"/>
          <w:b/>
          <w:bCs/>
          <w:sz w:val="40"/>
          <w:szCs w:val="40"/>
          <w:u w:val="single"/>
        </w:rPr>
      </w:pPr>
    </w:p>
    <w:p w14:paraId="081C7046" w14:textId="77777777" w:rsidR="00594749" w:rsidRDefault="00594749" w:rsidP="00E94FFA">
      <w:pPr>
        <w:jc w:val="center"/>
        <w:rPr>
          <w:rFonts w:ascii="Arial" w:hAnsi="Arial" w:cs="Arial"/>
          <w:b/>
          <w:bCs/>
          <w:sz w:val="40"/>
          <w:szCs w:val="40"/>
          <w:u w:val="single"/>
        </w:rPr>
      </w:pPr>
    </w:p>
    <w:p w14:paraId="4E41D2AA" w14:textId="38B89C66" w:rsidR="00594749" w:rsidRDefault="00901013" w:rsidP="00E94FFA">
      <w:pPr>
        <w:jc w:val="center"/>
        <w:rPr>
          <w:rFonts w:ascii="Arial" w:hAnsi="Arial" w:cs="Arial"/>
          <w:b/>
          <w:bCs/>
          <w:sz w:val="40"/>
          <w:szCs w:val="40"/>
          <w:u w:val="single"/>
        </w:rPr>
      </w:pPr>
      <w:r>
        <w:rPr>
          <w:rFonts w:ascii="Arial" w:hAnsi="Arial" w:cs="Arial"/>
          <w:b/>
          <w:bCs/>
          <w:sz w:val="40"/>
          <w:szCs w:val="40"/>
          <w:u w:val="single"/>
        </w:rPr>
        <w:t xml:space="preserve">Summary report on </w:t>
      </w:r>
      <w:bookmarkStart w:id="0" w:name="_GoBack"/>
      <w:bookmarkEnd w:id="0"/>
    </w:p>
    <w:p w14:paraId="5F28531E" w14:textId="77777777" w:rsidR="00594749" w:rsidRDefault="00594749" w:rsidP="00E94FFA">
      <w:pPr>
        <w:jc w:val="center"/>
        <w:rPr>
          <w:rFonts w:ascii="Arial" w:hAnsi="Arial" w:cs="Arial"/>
          <w:b/>
          <w:bCs/>
          <w:sz w:val="40"/>
          <w:szCs w:val="40"/>
          <w:u w:val="single"/>
        </w:rPr>
      </w:pPr>
    </w:p>
    <w:p w14:paraId="67ECA89F" w14:textId="6407A8FE" w:rsidR="005E5395" w:rsidRPr="00E94FFA" w:rsidRDefault="005E5395" w:rsidP="00E94FFA">
      <w:pPr>
        <w:jc w:val="center"/>
        <w:rPr>
          <w:rFonts w:ascii="Arial" w:hAnsi="Arial" w:cs="Arial"/>
          <w:b/>
          <w:bCs/>
          <w:sz w:val="40"/>
          <w:szCs w:val="40"/>
          <w:u w:val="single"/>
        </w:rPr>
      </w:pPr>
      <w:r w:rsidRPr="00E94FFA">
        <w:rPr>
          <w:rFonts w:ascii="Arial" w:hAnsi="Arial" w:cs="Arial"/>
          <w:b/>
          <w:bCs/>
          <w:sz w:val="40"/>
          <w:szCs w:val="40"/>
          <w:u w:val="single"/>
        </w:rPr>
        <w:t xml:space="preserve">Interaction Program </w:t>
      </w:r>
      <w:r w:rsidR="00594749">
        <w:rPr>
          <w:rFonts w:ascii="Arial" w:hAnsi="Arial" w:cs="Arial"/>
          <w:b/>
          <w:bCs/>
          <w:sz w:val="40"/>
          <w:szCs w:val="40"/>
          <w:u w:val="single"/>
        </w:rPr>
        <w:t>o</w:t>
      </w:r>
      <w:r w:rsidRPr="00E94FFA">
        <w:rPr>
          <w:rFonts w:ascii="Arial" w:hAnsi="Arial" w:cs="Arial"/>
          <w:b/>
          <w:bCs/>
          <w:sz w:val="40"/>
          <w:szCs w:val="40"/>
          <w:u w:val="single"/>
        </w:rPr>
        <w:t xml:space="preserve">n Draft Electricity Bill </w:t>
      </w:r>
      <w:r w:rsidR="00005A58">
        <w:rPr>
          <w:rFonts w:ascii="Arial" w:hAnsi="Arial" w:cs="Arial"/>
          <w:b/>
          <w:bCs/>
          <w:sz w:val="40"/>
          <w:szCs w:val="40"/>
          <w:u w:val="single"/>
        </w:rPr>
        <w:t>(</w:t>
      </w:r>
      <w:r w:rsidRPr="00E94FFA">
        <w:rPr>
          <w:rFonts w:ascii="Arial" w:hAnsi="Arial" w:cs="Arial"/>
          <w:b/>
          <w:bCs/>
          <w:sz w:val="40"/>
          <w:szCs w:val="40"/>
          <w:u w:val="single"/>
        </w:rPr>
        <w:t>2076</w:t>
      </w:r>
      <w:r w:rsidR="00005A58">
        <w:rPr>
          <w:rFonts w:ascii="Arial" w:hAnsi="Arial" w:cs="Arial"/>
          <w:b/>
          <w:bCs/>
          <w:sz w:val="40"/>
          <w:szCs w:val="40"/>
          <w:u w:val="single"/>
        </w:rPr>
        <w:t>)</w:t>
      </w:r>
    </w:p>
    <w:p w14:paraId="621CB4C2" w14:textId="29098030" w:rsidR="00E94FFA" w:rsidRDefault="00E94FFA" w:rsidP="00E94FFA">
      <w:pPr>
        <w:jc w:val="center"/>
        <w:rPr>
          <w:rFonts w:ascii="Arial" w:hAnsi="Arial" w:cs="Arial"/>
          <w:sz w:val="20"/>
          <w:szCs w:val="20"/>
        </w:rPr>
      </w:pPr>
    </w:p>
    <w:p w14:paraId="6C87868E" w14:textId="2641DC9D" w:rsidR="00594749" w:rsidRDefault="00594749" w:rsidP="00E94FFA">
      <w:pPr>
        <w:jc w:val="center"/>
        <w:rPr>
          <w:rFonts w:ascii="Arial" w:hAnsi="Arial" w:cs="Arial"/>
          <w:sz w:val="20"/>
          <w:szCs w:val="20"/>
        </w:rPr>
      </w:pPr>
    </w:p>
    <w:p w14:paraId="47B94395" w14:textId="29628F16" w:rsidR="00594749" w:rsidRDefault="00594749" w:rsidP="00E94FFA">
      <w:pPr>
        <w:jc w:val="center"/>
        <w:rPr>
          <w:rFonts w:ascii="Arial" w:hAnsi="Arial" w:cs="Arial"/>
          <w:sz w:val="20"/>
          <w:szCs w:val="20"/>
        </w:rPr>
      </w:pPr>
    </w:p>
    <w:p w14:paraId="6F51CE5E" w14:textId="3066D31A" w:rsidR="00594749" w:rsidRDefault="00594749" w:rsidP="00594749">
      <w:pPr>
        <w:rPr>
          <w:rFonts w:ascii="Arial" w:hAnsi="Arial" w:cs="Arial"/>
          <w:sz w:val="20"/>
          <w:szCs w:val="20"/>
        </w:rPr>
      </w:pPr>
    </w:p>
    <w:p w14:paraId="73BD5619" w14:textId="419CEC20" w:rsidR="00594749" w:rsidRDefault="00594749" w:rsidP="00E94FFA">
      <w:pPr>
        <w:jc w:val="center"/>
        <w:rPr>
          <w:rFonts w:ascii="Arial" w:hAnsi="Arial" w:cs="Arial"/>
          <w:sz w:val="20"/>
          <w:szCs w:val="20"/>
        </w:rPr>
      </w:pPr>
    </w:p>
    <w:p w14:paraId="3C1B68F5" w14:textId="77777777" w:rsidR="00594749" w:rsidRDefault="00594749" w:rsidP="00E94FFA">
      <w:pPr>
        <w:jc w:val="center"/>
        <w:rPr>
          <w:rFonts w:ascii="Arial" w:hAnsi="Arial" w:cs="Arial"/>
          <w:sz w:val="20"/>
          <w:szCs w:val="20"/>
        </w:rPr>
      </w:pPr>
    </w:p>
    <w:p w14:paraId="11D209C5" w14:textId="06B80435" w:rsidR="00E94FFA" w:rsidRDefault="00A45A8F" w:rsidP="00E94FFA">
      <w:pPr>
        <w:jc w:val="center"/>
        <w:rPr>
          <w:rFonts w:ascii="Arial" w:hAnsi="Arial" w:cs="Arial"/>
          <w:b/>
          <w:bCs/>
          <w:sz w:val="20"/>
          <w:szCs w:val="20"/>
          <w:u w:val="single"/>
        </w:rPr>
      </w:pPr>
      <w:r>
        <w:rPr>
          <w:rFonts w:ascii="Arial" w:hAnsi="Arial" w:cs="Arial"/>
          <w:b/>
          <w:bCs/>
          <w:sz w:val="20"/>
          <w:szCs w:val="20"/>
          <w:u w:val="single"/>
        </w:rPr>
        <w:t>Organizer:</w:t>
      </w:r>
    </w:p>
    <w:p w14:paraId="582B0DA9" w14:textId="5C8629BD" w:rsidR="00A45A8F" w:rsidRPr="00A45A8F" w:rsidRDefault="00A45A8F" w:rsidP="00E94FFA">
      <w:pPr>
        <w:jc w:val="center"/>
        <w:rPr>
          <w:rFonts w:ascii="Arial" w:hAnsi="Arial" w:cs="Arial"/>
          <w:sz w:val="20"/>
          <w:szCs w:val="20"/>
        </w:rPr>
      </w:pPr>
      <w:r w:rsidRPr="00A45A8F">
        <w:rPr>
          <w:rFonts w:ascii="Arial" w:hAnsi="Arial" w:cs="Arial"/>
          <w:bCs/>
          <w:sz w:val="20"/>
          <w:szCs w:val="20"/>
        </w:rPr>
        <w:t xml:space="preserve">Energy Development Council </w:t>
      </w:r>
    </w:p>
    <w:p w14:paraId="3C2E8CE2" w14:textId="60DF99C9" w:rsidR="00594749" w:rsidRDefault="00594749" w:rsidP="00E94FFA">
      <w:pPr>
        <w:jc w:val="center"/>
        <w:rPr>
          <w:rFonts w:ascii="Arial" w:hAnsi="Arial" w:cs="Arial"/>
          <w:sz w:val="20"/>
          <w:szCs w:val="20"/>
        </w:rPr>
      </w:pPr>
    </w:p>
    <w:p w14:paraId="7D1B8C22" w14:textId="24DBE592" w:rsidR="00594749" w:rsidRDefault="00594749" w:rsidP="00E94FFA">
      <w:pPr>
        <w:jc w:val="center"/>
        <w:rPr>
          <w:rFonts w:ascii="Arial" w:hAnsi="Arial" w:cs="Arial"/>
          <w:sz w:val="20"/>
          <w:szCs w:val="20"/>
        </w:rPr>
      </w:pPr>
    </w:p>
    <w:p w14:paraId="2302D733" w14:textId="3F068C1B" w:rsidR="00594749" w:rsidRDefault="00594749" w:rsidP="00E94FFA">
      <w:pPr>
        <w:jc w:val="center"/>
        <w:rPr>
          <w:rFonts w:ascii="Arial" w:hAnsi="Arial" w:cs="Arial"/>
          <w:sz w:val="20"/>
          <w:szCs w:val="20"/>
        </w:rPr>
      </w:pPr>
    </w:p>
    <w:p w14:paraId="7939B3B5" w14:textId="35B02708" w:rsidR="00594749" w:rsidRDefault="00594749" w:rsidP="00E94FFA">
      <w:pPr>
        <w:jc w:val="center"/>
        <w:rPr>
          <w:rFonts w:ascii="Arial" w:hAnsi="Arial" w:cs="Arial"/>
          <w:sz w:val="20"/>
          <w:szCs w:val="20"/>
        </w:rPr>
      </w:pPr>
    </w:p>
    <w:p w14:paraId="41D6368C" w14:textId="77777777" w:rsidR="00594749" w:rsidRDefault="00594749" w:rsidP="00E94FFA">
      <w:pPr>
        <w:jc w:val="center"/>
        <w:rPr>
          <w:rFonts w:ascii="Arial" w:hAnsi="Arial" w:cs="Arial"/>
          <w:sz w:val="20"/>
          <w:szCs w:val="20"/>
        </w:rPr>
      </w:pPr>
    </w:p>
    <w:p w14:paraId="53E88A71" w14:textId="1B13F9BA" w:rsidR="00594749" w:rsidRDefault="00594749" w:rsidP="00E94FFA">
      <w:pPr>
        <w:jc w:val="center"/>
        <w:rPr>
          <w:rFonts w:ascii="Arial" w:hAnsi="Arial" w:cs="Arial"/>
          <w:sz w:val="20"/>
          <w:szCs w:val="20"/>
        </w:rPr>
      </w:pPr>
    </w:p>
    <w:p w14:paraId="686024E4" w14:textId="4B74343E" w:rsidR="00594749" w:rsidRDefault="00594749" w:rsidP="00E94FFA">
      <w:pPr>
        <w:jc w:val="center"/>
        <w:rPr>
          <w:rFonts w:ascii="Arial" w:hAnsi="Arial" w:cs="Arial"/>
          <w:sz w:val="20"/>
          <w:szCs w:val="20"/>
        </w:rPr>
      </w:pPr>
    </w:p>
    <w:p w14:paraId="0DFF61E7" w14:textId="14EB0CCA" w:rsidR="00594749" w:rsidRDefault="00594749" w:rsidP="00594749">
      <w:pPr>
        <w:jc w:val="center"/>
        <w:rPr>
          <w:rFonts w:ascii="Arial" w:hAnsi="Arial" w:cs="Arial"/>
          <w:sz w:val="20"/>
          <w:szCs w:val="20"/>
        </w:rPr>
      </w:pPr>
      <w:r w:rsidRPr="00594749">
        <w:rPr>
          <w:rFonts w:ascii="Arial" w:hAnsi="Arial" w:cs="Arial"/>
          <w:b/>
          <w:bCs/>
          <w:sz w:val="20"/>
          <w:szCs w:val="20"/>
          <w:u w:val="single"/>
        </w:rPr>
        <w:t>Date</w:t>
      </w:r>
      <w:r w:rsidRPr="00594749">
        <w:rPr>
          <w:rFonts w:ascii="Arial" w:hAnsi="Arial" w:cs="Arial"/>
          <w:b/>
          <w:bCs/>
          <w:sz w:val="20"/>
          <w:szCs w:val="20"/>
        </w:rPr>
        <w:t>:</w:t>
      </w:r>
      <w:r>
        <w:rPr>
          <w:rFonts w:ascii="Arial" w:hAnsi="Arial" w:cs="Arial"/>
          <w:sz w:val="20"/>
          <w:szCs w:val="20"/>
        </w:rPr>
        <w:t xml:space="preserve"> 26 February</w:t>
      </w:r>
      <w:r w:rsidR="00005A58">
        <w:rPr>
          <w:rFonts w:ascii="Arial" w:hAnsi="Arial" w:cs="Arial"/>
          <w:sz w:val="20"/>
          <w:szCs w:val="20"/>
        </w:rPr>
        <w:t>,</w:t>
      </w:r>
      <w:r>
        <w:rPr>
          <w:rFonts w:ascii="Arial" w:hAnsi="Arial" w:cs="Arial"/>
          <w:sz w:val="20"/>
          <w:szCs w:val="20"/>
        </w:rPr>
        <w:t xml:space="preserve"> 2020 (</w:t>
      </w:r>
      <w:proofErr w:type="gramStart"/>
      <w:r>
        <w:rPr>
          <w:rFonts w:ascii="Arial" w:hAnsi="Arial" w:cs="Arial"/>
          <w:sz w:val="20"/>
          <w:szCs w:val="20"/>
        </w:rPr>
        <w:t>14</w:t>
      </w:r>
      <w:r>
        <w:rPr>
          <w:rFonts w:ascii="Arial" w:hAnsi="Arial" w:cs="Arial"/>
          <w:sz w:val="20"/>
          <w:szCs w:val="20"/>
          <w:vertAlign w:val="superscript"/>
        </w:rPr>
        <w:t xml:space="preserve">  </w:t>
      </w:r>
      <w:proofErr w:type="spellStart"/>
      <w:r>
        <w:rPr>
          <w:rFonts w:ascii="Arial" w:hAnsi="Arial" w:cs="Arial"/>
          <w:sz w:val="20"/>
          <w:szCs w:val="20"/>
        </w:rPr>
        <w:t>Falgun</w:t>
      </w:r>
      <w:proofErr w:type="spellEnd"/>
      <w:proofErr w:type="gramEnd"/>
      <w:r>
        <w:rPr>
          <w:rFonts w:ascii="Arial" w:hAnsi="Arial" w:cs="Arial"/>
          <w:sz w:val="20"/>
          <w:szCs w:val="20"/>
        </w:rPr>
        <w:t xml:space="preserve"> 2076), Wednesday</w:t>
      </w:r>
    </w:p>
    <w:p w14:paraId="195B9990" w14:textId="7A825A7A" w:rsidR="00594749" w:rsidRDefault="00594749" w:rsidP="00594749">
      <w:pPr>
        <w:jc w:val="center"/>
        <w:rPr>
          <w:rFonts w:ascii="Arial" w:hAnsi="Arial" w:cs="Arial"/>
          <w:sz w:val="20"/>
          <w:szCs w:val="20"/>
        </w:rPr>
      </w:pPr>
      <w:r w:rsidRPr="00594749">
        <w:rPr>
          <w:rFonts w:ascii="Arial" w:hAnsi="Arial" w:cs="Arial"/>
          <w:b/>
          <w:bCs/>
          <w:sz w:val="20"/>
          <w:szCs w:val="20"/>
          <w:u w:val="single"/>
        </w:rPr>
        <w:t>Venue:</w:t>
      </w:r>
      <w:r>
        <w:rPr>
          <w:rFonts w:ascii="Arial" w:hAnsi="Arial" w:cs="Arial"/>
          <w:sz w:val="20"/>
          <w:szCs w:val="20"/>
        </w:rPr>
        <w:t xml:space="preserve"> Skyline Hall, </w:t>
      </w:r>
      <w:r w:rsidR="00552CCE">
        <w:rPr>
          <w:rFonts w:ascii="Arial" w:hAnsi="Arial" w:cs="Arial"/>
          <w:sz w:val="20"/>
          <w:szCs w:val="20"/>
        </w:rPr>
        <w:t>Hotel</w:t>
      </w:r>
      <w:r>
        <w:rPr>
          <w:rFonts w:ascii="Arial" w:hAnsi="Arial" w:cs="Arial"/>
          <w:sz w:val="20"/>
          <w:szCs w:val="20"/>
        </w:rPr>
        <w:t xml:space="preserve"> Himalaya, </w:t>
      </w:r>
      <w:proofErr w:type="spellStart"/>
      <w:r>
        <w:rPr>
          <w:rFonts w:ascii="Arial" w:hAnsi="Arial" w:cs="Arial"/>
          <w:sz w:val="20"/>
          <w:szCs w:val="20"/>
        </w:rPr>
        <w:t>Kupondole</w:t>
      </w:r>
      <w:proofErr w:type="spellEnd"/>
      <w:r w:rsidR="00552CCE">
        <w:rPr>
          <w:rFonts w:ascii="Arial" w:hAnsi="Arial" w:cs="Arial"/>
          <w:sz w:val="20"/>
          <w:szCs w:val="20"/>
        </w:rPr>
        <w:t>, Kathmandu</w:t>
      </w:r>
    </w:p>
    <w:p w14:paraId="4404FA33" w14:textId="77777777" w:rsidR="00594749" w:rsidRDefault="00594749" w:rsidP="00E94FFA">
      <w:pPr>
        <w:jc w:val="center"/>
        <w:rPr>
          <w:rFonts w:ascii="Arial" w:hAnsi="Arial" w:cs="Arial"/>
          <w:sz w:val="20"/>
          <w:szCs w:val="20"/>
        </w:rPr>
      </w:pPr>
    </w:p>
    <w:p w14:paraId="6E9666C6" w14:textId="4C669FBA" w:rsidR="00E94FFA" w:rsidRDefault="00E94FFA">
      <w:pPr>
        <w:rPr>
          <w:rFonts w:ascii="Arial" w:hAnsi="Arial" w:cs="Arial"/>
          <w:sz w:val="20"/>
          <w:szCs w:val="20"/>
        </w:rPr>
      </w:pPr>
      <w:r>
        <w:rPr>
          <w:rFonts w:ascii="Arial" w:hAnsi="Arial" w:cs="Arial"/>
          <w:sz w:val="20"/>
          <w:szCs w:val="20"/>
        </w:rPr>
        <w:br w:type="page"/>
      </w:r>
    </w:p>
    <w:p w14:paraId="3FB9BDCA" w14:textId="77777777" w:rsidR="000C39F5" w:rsidRPr="0054067E" w:rsidRDefault="009165F7" w:rsidP="00C807BA">
      <w:pPr>
        <w:pStyle w:val="ListParagraph"/>
        <w:numPr>
          <w:ilvl w:val="0"/>
          <w:numId w:val="1"/>
        </w:numPr>
        <w:jc w:val="both"/>
        <w:rPr>
          <w:rFonts w:ascii="Arial" w:hAnsi="Arial" w:cs="Arial"/>
          <w:b/>
          <w:bCs/>
          <w:sz w:val="20"/>
          <w:szCs w:val="20"/>
          <w:u w:val="single"/>
        </w:rPr>
      </w:pPr>
      <w:r w:rsidRPr="0054067E">
        <w:rPr>
          <w:rFonts w:ascii="Arial" w:hAnsi="Arial" w:cs="Arial"/>
          <w:b/>
          <w:bCs/>
          <w:sz w:val="20"/>
          <w:szCs w:val="20"/>
          <w:u w:val="single"/>
        </w:rPr>
        <w:lastRenderedPageBreak/>
        <w:t>Welcome Remarks and Objectives of the Program</w:t>
      </w:r>
    </w:p>
    <w:p w14:paraId="3B83F01D" w14:textId="2904FF0F" w:rsidR="00331239" w:rsidRDefault="00AE6FF4" w:rsidP="00C807BA">
      <w:pPr>
        <w:pStyle w:val="ListParagraph"/>
        <w:jc w:val="both"/>
        <w:rPr>
          <w:rFonts w:ascii="Arial" w:hAnsi="Arial" w:cs="Arial"/>
          <w:sz w:val="20"/>
          <w:szCs w:val="20"/>
        </w:rPr>
      </w:pPr>
      <w:proofErr w:type="gramStart"/>
      <w:r>
        <w:rPr>
          <w:rFonts w:ascii="Arial" w:hAnsi="Arial" w:cs="Arial"/>
          <w:sz w:val="20"/>
          <w:szCs w:val="20"/>
        </w:rPr>
        <w:t xml:space="preserve">- </w:t>
      </w:r>
      <w:r w:rsidRPr="0054067E">
        <w:rPr>
          <w:rFonts w:ascii="Arial" w:hAnsi="Arial" w:cs="Arial"/>
          <w:i/>
          <w:iCs/>
          <w:sz w:val="20"/>
          <w:szCs w:val="20"/>
          <w:u w:val="single"/>
        </w:rPr>
        <w:t>Mr. Ram Hari Dhakal</w:t>
      </w:r>
      <w:r>
        <w:rPr>
          <w:rFonts w:ascii="Arial" w:hAnsi="Arial" w:cs="Arial"/>
          <w:sz w:val="20"/>
          <w:szCs w:val="20"/>
        </w:rPr>
        <w:t>, Electricity Sector Specialist, Deloitte</w:t>
      </w:r>
      <w:r w:rsidR="00331239">
        <w:rPr>
          <w:rFonts w:ascii="Arial" w:hAnsi="Arial" w:cs="Arial"/>
          <w:sz w:val="20"/>
          <w:szCs w:val="20"/>
        </w:rPr>
        <w:t>/USAID-NEPAL-NHDP.</w:t>
      </w:r>
      <w:proofErr w:type="gramEnd"/>
    </w:p>
    <w:p w14:paraId="2CEA7873" w14:textId="77777777" w:rsidR="00331239" w:rsidRDefault="00331239" w:rsidP="00C807BA">
      <w:pPr>
        <w:pStyle w:val="ListParagraph"/>
        <w:jc w:val="both"/>
        <w:rPr>
          <w:rFonts w:ascii="Arial" w:hAnsi="Arial" w:cs="Arial"/>
          <w:sz w:val="20"/>
          <w:szCs w:val="20"/>
        </w:rPr>
      </w:pPr>
    </w:p>
    <w:p w14:paraId="180A8255" w14:textId="601E81AB" w:rsidR="00594749" w:rsidRPr="009165F7" w:rsidRDefault="0008692D" w:rsidP="00C807BA">
      <w:pPr>
        <w:pStyle w:val="ListParagraph"/>
        <w:jc w:val="both"/>
        <w:rPr>
          <w:rFonts w:ascii="Arial" w:hAnsi="Arial" w:cs="Arial"/>
          <w:sz w:val="20"/>
          <w:szCs w:val="20"/>
        </w:rPr>
      </w:pPr>
      <w:r>
        <w:rPr>
          <w:rFonts w:ascii="Arial" w:hAnsi="Arial" w:cs="Arial"/>
          <w:sz w:val="20"/>
          <w:szCs w:val="20"/>
        </w:rPr>
        <w:t xml:space="preserve">Mr. Ram Hari Dhakal </w:t>
      </w:r>
      <w:r w:rsidR="0080701F">
        <w:rPr>
          <w:rFonts w:ascii="Arial" w:hAnsi="Arial" w:cs="Arial"/>
          <w:sz w:val="20"/>
          <w:szCs w:val="20"/>
        </w:rPr>
        <w:t xml:space="preserve">warmly </w:t>
      </w:r>
      <w:r>
        <w:rPr>
          <w:rFonts w:ascii="Arial" w:hAnsi="Arial" w:cs="Arial"/>
          <w:sz w:val="20"/>
          <w:szCs w:val="20"/>
        </w:rPr>
        <w:t xml:space="preserve">welcomed the all </w:t>
      </w:r>
      <w:r w:rsidR="00005A58">
        <w:rPr>
          <w:rFonts w:ascii="Arial" w:hAnsi="Arial" w:cs="Arial"/>
          <w:sz w:val="20"/>
          <w:szCs w:val="20"/>
        </w:rPr>
        <w:t xml:space="preserve">participants </w:t>
      </w:r>
      <w:r w:rsidR="0080701F">
        <w:rPr>
          <w:rFonts w:ascii="Arial" w:hAnsi="Arial" w:cs="Arial"/>
          <w:sz w:val="20"/>
          <w:szCs w:val="20"/>
        </w:rPr>
        <w:t xml:space="preserve">from various sectors </w:t>
      </w:r>
      <w:r>
        <w:rPr>
          <w:rFonts w:ascii="Arial" w:hAnsi="Arial" w:cs="Arial"/>
          <w:sz w:val="20"/>
          <w:szCs w:val="20"/>
        </w:rPr>
        <w:t xml:space="preserve">present in the </w:t>
      </w:r>
      <w:r w:rsidR="0080701F">
        <w:rPr>
          <w:rFonts w:ascii="Arial" w:hAnsi="Arial" w:cs="Arial"/>
          <w:sz w:val="20"/>
          <w:szCs w:val="20"/>
        </w:rPr>
        <w:t xml:space="preserve">program. </w:t>
      </w:r>
      <w:r w:rsidR="00005A58">
        <w:rPr>
          <w:rFonts w:ascii="Arial" w:hAnsi="Arial" w:cs="Arial"/>
          <w:sz w:val="20"/>
          <w:szCs w:val="20"/>
        </w:rPr>
        <w:t>He provided that intent of to conduct t</w:t>
      </w:r>
      <w:r w:rsidR="00331239">
        <w:rPr>
          <w:rFonts w:ascii="Arial" w:hAnsi="Arial" w:cs="Arial"/>
          <w:sz w:val="20"/>
          <w:szCs w:val="20"/>
        </w:rPr>
        <w:t xml:space="preserve">he program was to discuss on the Draft Electricity Bill </w:t>
      </w:r>
      <w:r w:rsidR="005F459B">
        <w:rPr>
          <w:rFonts w:ascii="Arial" w:hAnsi="Arial" w:cs="Arial"/>
          <w:sz w:val="20"/>
          <w:szCs w:val="20"/>
        </w:rPr>
        <w:t>(</w:t>
      </w:r>
      <w:r w:rsidR="00331239">
        <w:rPr>
          <w:rFonts w:ascii="Arial" w:hAnsi="Arial" w:cs="Arial"/>
          <w:sz w:val="20"/>
          <w:szCs w:val="20"/>
        </w:rPr>
        <w:t>2076</w:t>
      </w:r>
      <w:r w:rsidR="005F459B">
        <w:rPr>
          <w:rFonts w:ascii="Arial" w:hAnsi="Arial" w:cs="Arial"/>
          <w:sz w:val="20"/>
          <w:szCs w:val="20"/>
        </w:rPr>
        <w:t>)</w:t>
      </w:r>
      <w:r w:rsidR="00331239">
        <w:rPr>
          <w:rFonts w:ascii="Arial" w:hAnsi="Arial" w:cs="Arial"/>
          <w:sz w:val="20"/>
          <w:szCs w:val="20"/>
        </w:rPr>
        <w:t xml:space="preserve"> (the </w:t>
      </w:r>
      <w:r w:rsidR="00331239">
        <w:rPr>
          <w:rFonts w:ascii="Arial" w:hAnsi="Arial" w:cs="Arial"/>
          <w:b/>
          <w:bCs/>
          <w:sz w:val="20"/>
          <w:szCs w:val="20"/>
        </w:rPr>
        <w:t>“Bill”</w:t>
      </w:r>
      <w:r w:rsidR="00331239">
        <w:rPr>
          <w:rFonts w:ascii="Arial" w:hAnsi="Arial" w:cs="Arial"/>
          <w:sz w:val="20"/>
          <w:szCs w:val="20"/>
        </w:rPr>
        <w:t>)</w:t>
      </w:r>
      <w:r w:rsidR="000C39F5">
        <w:rPr>
          <w:rFonts w:ascii="Arial" w:hAnsi="Arial" w:cs="Arial"/>
          <w:sz w:val="20"/>
          <w:szCs w:val="20"/>
        </w:rPr>
        <w:t xml:space="preserve"> </w:t>
      </w:r>
      <w:r w:rsidR="00AC51F1">
        <w:rPr>
          <w:rFonts w:ascii="Arial" w:hAnsi="Arial" w:cs="Arial"/>
          <w:sz w:val="20"/>
          <w:szCs w:val="20"/>
        </w:rPr>
        <w:t>among</w:t>
      </w:r>
      <w:r w:rsidR="00984459">
        <w:rPr>
          <w:rFonts w:ascii="Arial" w:hAnsi="Arial" w:cs="Arial"/>
          <w:sz w:val="20"/>
          <w:szCs w:val="20"/>
        </w:rPr>
        <w:t xml:space="preserve"> the members</w:t>
      </w:r>
      <w:r w:rsidR="007376CA">
        <w:rPr>
          <w:rFonts w:ascii="Arial" w:hAnsi="Arial" w:cs="Arial"/>
          <w:sz w:val="20"/>
          <w:szCs w:val="20"/>
        </w:rPr>
        <w:t xml:space="preserve"> of</w:t>
      </w:r>
      <w:r w:rsidR="00984459">
        <w:rPr>
          <w:rFonts w:ascii="Arial" w:hAnsi="Arial" w:cs="Arial"/>
          <w:sz w:val="20"/>
          <w:szCs w:val="20"/>
        </w:rPr>
        <w:t xml:space="preserve"> Electricity Regulatory Commission (the “</w:t>
      </w:r>
      <w:r w:rsidR="00984459">
        <w:rPr>
          <w:rFonts w:ascii="Arial" w:hAnsi="Arial" w:cs="Arial"/>
          <w:b/>
          <w:bCs/>
          <w:sz w:val="20"/>
          <w:szCs w:val="20"/>
        </w:rPr>
        <w:t>ERC</w:t>
      </w:r>
      <w:r w:rsidR="00984459">
        <w:rPr>
          <w:rFonts w:ascii="Arial" w:hAnsi="Arial" w:cs="Arial"/>
          <w:sz w:val="20"/>
          <w:szCs w:val="20"/>
        </w:rPr>
        <w:t>”), the Independent Power Producer (the “</w:t>
      </w:r>
      <w:r w:rsidR="00984459" w:rsidRPr="00984459">
        <w:rPr>
          <w:rFonts w:ascii="Arial" w:hAnsi="Arial" w:cs="Arial"/>
          <w:b/>
          <w:bCs/>
          <w:sz w:val="20"/>
          <w:szCs w:val="20"/>
        </w:rPr>
        <w:t>IPP</w:t>
      </w:r>
      <w:r w:rsidR="00BA5BA1">
        <w:rPr>
          <w:rFonts w:ascii="Arial" w:hAnsi="Arial" w:cs="Arial"/>
          <w:b/>
          <w:bCs/>
          <w:sz w:val="20"/>
          <w:szCs w:val="20"/>
        </w:rPr>
        <w:t>s</w:t>
      </w:r>
      <w:r w:rsidR="00984459" w:rsidRPr="00984459">
        <w:rPr>
          <w:rFonts w:ascii="Arial" w:hAnsi="Arial" w:cs="Arial"/>
          <w:b/>
          <w:bCs/>
          <w:sz w:val="20"/>
          <w:szCs w:val="20"/>
        </w:rPr>
        <w:t>”</w:t>
      </w:r>
      <w:r w:rsidR="00984459">
        <w:rPr>
          <w:rFonts w:ascii="Arial" w:hAnsi="Arial" w:cs="Arial"/>
          <w:sz w:val="20"/>
          <w:szCs w:val="20"/>
        </w:rPr>
        <w:t>), Private Sector Energy Developer</w:t>
      </w:r>
      <w:r w:rsidR="00AC51F1">
        <w:rPr>
          <w:rFonts w:ascii="Arial" w:hAnsi="Arial" w:cs="Arial"/>
          <w:sz w:val="20"/>
          <w:szCs w:val="20"/>
        </w:rPr>
        <w:t xml:space="preserve"> and the members of Ministry of Energy, Water Resource and Irrigation (the </w:t>
      </w:r>
      <w:r w:rsidR="00AC51F1">
        <w:rPr>
          <w:rFonts w:ascii="Arial" w:hAnsi="Arial" w:cs="Arial"/>
          <w:b/>
          <w:bCs/>
          <w:sz w:val="20"/>
          <w:szCs w:val="20"/>
        </w:rPr>
        <w:t>“</w:t>
      </w:r>
      <w:proofErr w:type="spellStart"/>
      <w:r w:rsidR="00AC51F1">
        <w:rPr>
          <w:rFonts w:ascii="Arial" w:hAnsi="Arial" w:cs="Arial"/>
          <w:b/>
          <w:bCs/>
          <w:sz w:val="20"/>
          <w:szCs w:val="20"/>
        </w:rPr>
        <w:t>MoEWRI</w:t>
      </w:r>
      <w:proofErr w:type="spellEnd"/>
      <w:r w:rsidR="00EC3A79">
        <w:rPr>
          <w:rFonts w:ascii="Arial" w:hAnsi="Arial" w:cs="Arial"/>
          <w:sz w:val="20"/>
          <w:szCs w:val="20"/>
        </w:rPr>
        <w:t>”). Due to unfavorable</w:t>
      </w:r>
      <w:r w:rsidR="00831487">
        <w:rPr>
          <w:rFonts w:ascii="Arial" w:hAnsi="Arial" w:cs="Arial"/>
          <w:sz w:val="20"/>
          <w:szCs w:val="20"/>
        </w:rPr>
        <w:t xml:space="preserve"> reason the members of </w:t>
      </w:r>
      <w:proofErr w:type="spellStart"/>
      <w:r w:rsidR="00831487">
        <w:rPr>
          <w:rFonts w:ascii="Arial" w:hAnsi="Arial" w:cs="Arial"/>
          <w:sz w:val="20"/>
          <w:szCs w:val="20"/>
        </w:rPr>
        <w:t>MoEWRI</w:t>
      </w:r>
      <w:proofErr w:type="spellEnd"/>
      <w:r w:rsidR="006478E0">
        <w:rPr>
          <w:rFonts w:ascii="Arial" w:hAnsi="Arial" w:cs="Arial"/>
          <w:sz w:val="20"/>
          <w:szCs w:val="20"/>
        </w:rPr>
        <w:t>, however,</w:t>
      </w:r>
      <w:r w:rsidR="00831487">
        <w:rPr>
          <w:rFonts w:ascii="Arial" w:hAnsi="Arial" w:cs="Arial"/>
          <w:sz w:val="20"/>
          <w:szCs w:val="20"/>
        </w:rPr>
        <w:t xml:space="preserve"> </w:t>
      </w:r>
      <w:r w:rsidR="006478E0">
        <w:rPr>
          <w:rFonts w:ascii="Arial" w:hAnsi="Arial" w:cs="Arial"/>
          <w:sz w:val="20"/>
          <w:szCs w:val="20"/>
        </w:rPr>
        <w:t>were unable to attend</w:t>
      </w:r>
      <w:r w:rsidR="00635DAC">
        <w:rPr>
          <w:rFonts w:ascii="Arial" w:hAnsi="Arial" w:cs="Arial"/>
          <w:sz w:val="20"/>
          <w:szCs w:val="20"/>
        </w:rPr>
        <w:t xml:space="preserve">. Thus, the ERC, IPP and Private Sector Energy Developer </w:t>
      </w:r>
      <w:r w:rsidR="001A376D">
        <w:rPr>
          <w:rFonts w:ascii="Arial" w:hAnsi="Arial" w:cs="Arial"/>
          <w:sz w:val="20"/>
          <w:szCs w:val="20"/>
        </w:rPr>
        <w:t xml:space="preserve">had </w:t>
      </w:r>
      <w:r w:rsidR="0030147E">
        <w:rPr>
          <w:rFonts w:ascii="Arial" w:hAnsi="Arial" w:cs="Arial"/>
          <w:sz w:val="20"/>
          <w:szCs w:val="20"/>
        </w:rPr>
        <w:t>discuss</w:t>
      </w:r>
      <w:r w:rsidR="001A376D">
        <w:rPr>
          <w:rFonts w:ascii="Arial" w:hAnsi="Arial" w:cs="Arial"/>
          <w:sz w:val="20"/>
          <w:szCs w:val="20"/>
        </w:rPr>
        <w:t xml:space="preserve">ed on </w:t>
      </w:r>
      <w:r w:rsidR="0030147E">
        <w:rPr>
          <w:rFonts w:ascii="Arial" w:hAnsi="Arial" w:cs="Arial"/>
          <w:sz w:val="20"/>
          <w:szCs w:val="20"/>
        </w:rPr>
        <w:t xml:space="preserve">the </w:t>
      </w:r>
      <w:r>
        <w:rPr>
          <w:rFonts w:ascii="Arial" w:hAnsi="Arial" w:cs="Arial"/>
          <w:sz w:val="20"/>
          <w:szCs w:val="20"/>
        </w:rPr>
        <w:t>Bill.</w:t>
      </w:r>
      <w:r w:rsidR="00AE6FF4">
        <w:rPr>
          <w:rFonts w:ascii="Arial" w:hAnsi="Arial" w:cs="Arial"/>
          <w:sz w:val="20"/>
          <w:szCs w:val="20"/>
        </w:rPr>
        <w:t xml:space="preserve">  </w:t>
      </w:r>
    </w:p>
    <w:p w14:paraId="1FF8A76E" w14:textId="77777777" w:rsidR="009165F7" w:rsidRDefault="009165F7" w:rsidP="00C807BA">
      <w:pPr>
        <w:jc w:val="both"/>
        <w:rPr>
          <w:rFonts w:ascii="Arial" w:hAnsi="Arial" w:cs="Arial"/>
          <w:sz w:val="20"/>
          <w:szCs w:val="20"/>
        </w:rPr>
      </w:pPr>
    </w:p>
    <w:p w14:paraId="676AEFF2" w14:textId="151AE689" w:rsidR="007C3586" w:rsidRPr="0054067E" w:rsidRDefault="000C39F5" w:rsidP="00C807BA">
      <w:pPr>
        <w:pStyle w:val="ListParagraph"/>
        <w:numPr>
          <w:ilvl w:val="0"/>
          <w:numId w:val="1"/>
        </w:numPr>
        <w:jc w:val="both"/>
        <w:rPr>
          <w:rFonts w:ascii="Arial" w:hAnsi="Arial" w:cs="Arial"/>
          <w:b/>
          <w:bCs/>
          <w:sz w:val="20"/>
          <w:szCs w:val="20"/>
          <w:u w:val="single"/>
        </w:rPr>
      </w:pPr>
      <w:r w:rsidRPr="0054067E">
        <w:rPr>
          <w:rFonts w:ascii="Arial" w:hAnsi="Arial" w:cs="Arial"/>
          <w:b/>
          <w:bCs/>
          <w:sz w:val="20"/>
          <w:szCs w:val="20"/>
          <w:u w:val="single"/>
        </w:rPr>
        <w:t>Presentation on “Key Provisions in the Draft Electricity Bill</w:t>
      </w:r>
      <w:r w:rsidR="007C3586" w:rsidRPr="0054067E">
        <w:rPr>
          <w:rFonts w:ascii="Arial" w:hAnsi="Arial" w:cs="Arial"/>
          <w:b/>
          <w:bCs/>
          <w:sz w:val="20"/>
          <w:szCs w:val="20"/>
          <w:u w:val="single"/>
        </w:rPr>
        <w:t>,2076</w:t>
      </w:r>
      <w:r w:rsidR="0054067E">
        <w:rPr>
          <w:rFonts w:ascii="Arial" w:hAnsi="Arial" w:cs="Arial"/>
          <w:b/>
          <w:bCs/>
          <w:sz w:val="20"/>
          <w:szCs w:val="20"/>
          <w:u w:val="single"/>
        </w:rPr>
        <w:t>”</w:t>
      </w:r>
    </w:p>
    <w:p w14:paraId="07CAE6A1" w14:textId="69FE90CA" w:rsidR="0054067E" w:rsidRDefault="007C3586" w:rsidP="00C807BA">
      <w:pPr>
        <w:pStyle w:val="ListParagraph"/>
        <w:jc w:val="both"/>
        <w:rPr>
          <w:rFonts w:ascii="Arial" w:hAnsi="Arial" w:cs="Arial"/>
          <w:sz w:val="20"/>
          <w:szCs w:val="20"/>
        </w:rPr>
      </w:pPr>
      <w:r>
        <w:rPr>
          <w:rFonts w:ascii="Arial" w:hAnsi="Arial" w:cs="Arial"/>
          <w:sz w:val="20"/>
          <w:szCs w:val="20"/>
        </w:rPr>
        <w:t>-</w:t>
      </w:r>
      <w:r w:rsidRPr="0054067E">
        <w:rPr>
          <w:rFonts w:ascii="Arial" w:hAnsi="Arial" w:cs="Arial"/>
          <w:i/>
          <w:iCs/>
          <w:sz w:val="20"/>
          <w:szCs w:val="20"/>
          <w:u w:val="single"/>
        </w:rPr>
        <w:t>Mr. Hari Prasad Subedi,</w:t>
      </w:r>
      <w:r>
        <w:rPr>
          <w:rFonts w:ascii="Arial" w:hAnsi="Arial" w:cs="Arial"/>
          <w:sz w:val="20"/>
          <w:szCs w:val="20"/>
        </w:rPr>
        <w:t xml:space="preserve"> Supervisory Consultant, Deloitte</w:t>
      </w:r>
      <w:r w:rsidR="006F6F79">
        <w:rPr>
          <w:rFonts w:ascii="Arial" w:hAnsi="Arial" w:cs="Arial"/>
          <w:sz w:val="20"/>
          <w:szCs w:val="20"/>
        </w:rPr>
        <w:t>, ERC.</w:t>
      </w:r>
    </w:p>
    <w:p w14:paraId="75C152B7" w14:textId="77777777" w:rsidR="0054067E" w:rsidRDefault="0054067E" w:rsidP="00C807BA">
      <w:pPr>
        <w:pStyle w:val="ListParagraph"/>
        <w:jc w:val="both"/>
        <w:rPr>
          <w:rFonts w:ascii="Arial" w:hAnsi="Arial" w:cs="Arial"/>
          <w:sz w:val="20"/>
          <w:szCs w:val="20"/>
        </w:rPr>
      </w:pPr>
    </w:p>
    <w:p w14:paraId="5E92E49F" w14:textId="3FCE18BD" w:rsidR="00472395" w:rsidRDefault="00FF58E6" w:rsidP="00C807BA">
      <w:pPr>
        <w:pStyle w:val="ListParagraph"/>
        <w:jc w:val="both"/>
        <w:rPr>
          <w:rFonts w:ascii="Arial" w:hAnsi="Arial" w:cs="Arial"/>
          <w:sz w:val="20"/>
          <w:szCs w:val="20"/>
        </w:rPr>
      </w:pPr>
      <w:r>
        <w:rPr>
          <w:rFonts w:ascii="Arial" w:hAnsi="Arial" w:cs="Arial"/>
          <w:sz w:val="20"/>
          <w:szCs w:val="20"/>
        </w:rPr>
        <w:t xml:space="preserve">Mr. Subedi presented the brief summary on </w:t>
      </w:r>
      <w:r w:rsidR="00CB4D6A" w:rsidRPr="00DD5788">
        <w:rPr>
          <w:rFonts w:ascii="Arial" w:hAnsi="Arial" w:cs="Arial"/>
          <w:sz w:val="20"/>
          <w:szCs w:val="20"/>
        </w:rPr>
        <w:t xml:space="preserve">the </w:t>
      </w:r>
      <w:r w:rsidR="000F4728">
        <w:rPr>
          <w:rFonts w:ascii="Arial" w:hAnsi="Arial" w:cs="Arial"/>
          <w:sz w:val="20"/>
          <w:szCs w:val="20"/>
        </w:rPr>
        <w:t>Bill</w:t>
      </w:r>
      <w:r w:rsidR="00CB4D6A" w:rsidRPr="00DD5788">
        <w:rPr>
          <w:rFonts w:ascii="Arial" w:hAnsi="Arial" w:cs="Arial"/>
          <w:sz w:val="20"/>
          <w:szCs w:val="20"/>
        </w:rPr>
        <w:t xml:space="preserve">. </w:t>
      </w:r>
      <w:r w:rsidR="002769D5">
        <w:rPr>
          <w:rFonts w:ascii="Arial" w:hAnsi="Arial" w:cs="Arial"/>
          <w:sz w:val="20"/>
          <w:szCs w:val="20"/>
        </w:rPr>
        <w:t xml:space="preserve">He highlighted </w:t>
      </w:r>
      <w:r w:rsidR="001121A0">
        <w:rPr>
          <w:rFonts w:ascii="Arial" w:hAnsi="Arial" w:cs="Arial"/>
          <w:sz w:val="20"/>
          <w:szCs w:val="20"/>
        </w:rPr>
        <w:t xml:space="preserve">the provision of </w:t>
      </w:r>
      <w:r w:rsidR="002769D5">
        <w:rPr>
          <w:rFonts w:ascii="Arial" w:hAnsi="Arial" w:cs="Arial"/>
          <w:sz w:val="20"/>
          <w:szCs w:val="20"/>
        </w:rPr>
        <w:t>t</w:t>
      </w:r>
      <w:r w:rsidR="001C6688" w:rsidRPr="00DD5788">
        <w:rPr>
          <w:rFonts w:ascii="Arial" w:hAnsi="Arial" w:cs="Arial"/>
          <w:sz w:val="20"/>
          <w:szCs w:val="20"/>
        </w:rPr>
        <w:t xml:space="preserve">he Bill </w:t>
      </w:r>
      <w:r w:rsidR="001121A0">
        <w:rPr>
          <w:rFonts w:ascii="Arial" w:hAnsi="Arial" w:cs="Arial"/>
          <w:sz w:val="20"/>
          <w:szCs w:val="20"/>
        </w:rPr>
        <w:t xml:space="preserve">which provides for </w:t>
      </w:r>
      <w:r w:rsidR="002769D5">
        <w:rPr>
          <w:rFonts w:ascii="Arial" w:hAnsi="Arial" w:cs="Arial"/>
          <w:sz w:val="20"/>
          <w:szCs w:val="20"/>
        </w:rPr>
        <w:t>obtaining of</w:t>
      </w:r>
      <w:r w:rsidR="001D2806">
        <w:rPr>
          <w:rFonts w:ascii="Arial" w:hAnsi="Arial" w:cs="Arial"/>
          <w:sz w:val="20"/>
          <w:szCs w:val="20"/>
        </w:rPr>
        <w:t xml:space="preserve"> the generation</w:t>
      </w:r>
      <w:r w:rsidR="00DB1D6B">
        <w:rPr>
          <w:rFonts w:ascii="Arial" w:hAnsi="Arial" w:cs="Arial"/>
          <w:sz w:val="20"/>
          <w:szCs w:val="20"/>
        </w:rPr>
        <w:t>, transmission, distribution and trading</w:t>
      </w:r>
      <w:r w:rsidR="001D2806">
        <w:rPr>
          <w:rFonts w:ascii="Arial" w:hAnsi="Arial" w:cs="Arial"/>
          <w:sz w:val="20"/>
          <w:szCs w:val="20"/>
        </w:rPr>
        <w:t xml:space="preserve"> license</w:t>
      </w:r>
      <w:r w:rsidR="00E6639C">
        <w:rPr>
          <w:rFonts w:ascii="Arial" w:hAnsi="Arial" w:cs="Arial"/>
          <w:sz w:val="20"/>
          <w:szCs w:val="20"/>
        </w:rPr>
        <w:t xml:space="preserve"> from the different level of </w:t>
      </w:r>
      <w:r w:rsidR="00F0139C">
        <w:rPr>
          <w:rFonts w:ascii="Arial" w:hAnsi="Arial" w:cs="Arial"/>
          <w:sz w:val="20"/>
          <w:szCs w:val="20"/>
        </w:rPr>
        <w:t xml:space="preserve">the </w:t>
      </w:r>
      <w:r w:rsidR="00E6639C">
        <w:rPr>
          <w:rFonts w:ascii="Arial" w:hAnsi="Arial" w:cs="Arial"/>
          <w:sz w:val="20"/>
          <w:szCs w:val="20"/>
        </w:rPr>
        <w:t>government</w:t>
      </w:r>
      <w:r w:rsidR="00A55DDD">
        <w:rPr>
          <w:rFonts w:ascii="Arial" w:hAnsi="Arial" w:cs="Arial"/>
          <w:sz w:val="20"/>
          <w:szCs w:val="20"/>
        </w:rPr>
        <w:t>.</w:t>
      </w:r>
      <w:r w:rsidR="00127152">
        <w:rPr>
          <w:rFonts w:ascii="Arial" w:hAnsi="Arial" w:cs="Arial"/>
          <w:sz w:val="20"/>
          <w:szCs w:val="20"/>
        </w:rPr>
        <w:t xml:space="preserve"> </w:t>
      </w:r>
      <w:r w:rsidR="00744702">
        <w:rPr>
          <w:rFonts w:ascii="Arial" w:hAnsi="Arial" w:cs="Arial"/>
          <w:sz w:val="20"/>
          <w:szCs w:val="20"/>
        </w:rPr>
        <w:t>The Bill has introduced to few new topics such as energy banking,</w:t>
      </w:r>
      <w:r w:rsidR="004C4CEF">
        <w:rPr>
          <w:rFonts w:ascii="Arial" w:hAnsi="Arial" w:cs="Arial"/>
          <w:sz w:val="20"/>
          <w:szCs w:val="20"/>
        </w:rPr>
        <w:t xml:space="preserve"> right of way, </w:t>
      </w:r>
      <w:r w:rsidR="00871E9A">
        <w:rPr>
          <w:rFonts w:ascii="Arial" w:hAnsi="Arial" w:cs="Arial"/>
          <w:sz w:val="20"/>
          <w:szCs w:val="20"/>
        </w:rPr>
        <w:t>etc.</w:t>
      </w:r>
      <w:r w:rsidR="00615CFB">
        <w:rPr>
          <w:rFonts w:ascii="Arial" w:hAnsi="Arial" w:cs="Arial"/>
          <w:sz w:val="20"/>
          <w:szCs w:val="20"/>
        </w:rPr>
        <w:t>,</w:t>
      </w:r>
      <w:r w:rsidR="0056521E">
        <w:rPr>
          <w:rFonts w:ascii="Arial" w:hAnsi="Arial" w:cs="Arial"/>
          <w:sz w:val="20"/>
          <w:szCs w:val="20"/>
        </w:rPr>
        <w:t xml:space="preserve"> which are novel concepts as compared to the subsisting Electricity Act, 2049.</w:t>
      </w:r>
      <w:r w:rsidR="00871E9A">
        <w:rPr>
          <w:rFonts w:ascii="Arial" w:hAnsi="Arial" w:cs="Arial"/>
          <w:sz w:val="20"/>
          <w:szCs w:val="20"/>
        </w:rPr>
        <w:t xml:space="preserve"> </w:t>
      </w:r>
      <w:r w:rsidR="000F26D6">
        <w:rPr>
          <w:rFonts w:ascii="Arial" w:hAnsi="Arial" w:cs="Arial"/>
          <w:sz w:val="20"/>
          <w:szCs w:val="20"/>
        </w:rPr>
        <w:t xml:space="preserve">This </w:t>
      </w:r>
      <w:r w:rsidR="00630BDA">
        <w:rPr>
          <w:rFonts w:ascii="Arial" w:hAnsi="Arial" w:cs="Arial"/>
          <w:sz w:val="20"/>
          <w:szCs w:val="20"/>
        </w:rPr>
        <w:t xml:space="preserve">Bill </w:t>
      </w:r>
      <w:r w:rsidR="006E3D16">
        <w:rPr>
          <w:rFonts w:ascii="Arial" w:hAnsi="Arial" w:cs="Arial"/>
          <w:sz w:val="20"/>
          <w:szCs w:val="20"/>
        </w:rPr>
        <w:t xml:space="preserve">has </w:t>
      </w:r>
      <w:r w:rsidR="00630BDA">
        <w:rPr>
          <w:rFonts w:ascii="Arial" w:hAnsi="Arial" w:cs="Arial"/>
          <w:sz w:val="20"/>
          <w:szCs w:val="20"/>
        </w:rPr>
        <w:t xml:space="preserve">the </w:t>
      </w:r>
      <w:r w:rsidR="00451CE4">
        <w:rPr>
          <w:rFonts w:ascii="Arial" w:hAnsi="Arial" w:cs="Arial"/>
          <w:sz w:val="20"/>
          <w:szCs w:val="20"/>
        </w:rPr>
        <w:t xml:space="preserve">hydroelectricity </w:t>
      </w:r>
      <w:r w:rsidR="00630BDA">
        <w:rPr>
          <w:rFonts w:ascii="Arial" w:hAnsi="Arial" w:cs="Arial"/>
          <w:sz w:val="20"/>
          <w:szCs w:val="20"/>
        </w:rPr>
        <w:t>generation license period re</w:t>
      </w:r>
      <w:r w:rsidR="002E5963">
        <w:rPr>
          <w:rFonts w:ascii="Arial" w:hAnsi="Arial" w:cs="Arial"/>
          <w:sz w:val="20"/>
          <w:szCs w:val="20"/>
        </w:rPr>
        <w:t xml:space="preserve">duced </w:t>
      </w:r>
      <w:r w:rsidR="00F0659D">
        <w:rPr>
          <w:rFonts w:ascii="Arial" w:hAnsi="Arial" w:cs="Arial"/>
          <w:sz w:val="20"/>
          <w:szCs w:val="20"/>
        </w:rPr>
        <w:t>to</w:t>
      </w:r>
      <w:r w:rsidR="001D2806">
        <w:rPr>
          <w:rFonts w:ascii="Arial" w:hAnsi="Arial" w:cs="Arial"/>
          <w:sz w:val="20"/>
          <w:szCs w:val="20"/>
        </w:rPr>
        <w:t xml:space="preserve"> </w:t>
      </w:r>
      <w:r w:rsidR="002E5963">
        <w:rPr>
          <w:rFonts w:ascii="Arial" w:hAnsi="Arial" w:cs="Arial"/>
          <w:sz w:val="20"/>
          <w:szCs w:val="20"/>
        </w:rPr>
        <w:t>40 years</w:t>
      </w:r>
      <w:r w:rsidR="00617970">
        <w:rPr>
          <w:rFonts w:ascii="Arial" w:hAnsi="Arial" w:cs="Arial"/>
          <w:sz w:val="20"/>
          <w:szCs w:val="20"/>
        </w:rPr>
        <w:t xml:space="preserve"> and</w:t>
      </w:r>
      <w:r w:rsidR="00890E8E">
        <w:rPr>
          <w:rFonts w:ascii="Arial" w:hAnsi="Arial" w:cs="Arial"/>
          <w:sz w:val="20"/>
          <w:szCs w:val="20"/>
        </w:rPr>
        <w:t xml:space="preserve">, </w:t>
      </w:r>
      <w:r w:rsidR="006E3D16">
        <w:rPr>
          <w:rFonts w:ascii="Arial" w:hAnsi="Arial" w:cs="Arial"/>
          <w:sz w:val="20"/>
          <w:szCs w:val="20"/>
        </w:rPr>
        <w:t xml:space="preserve">entails a </w:t>
      </w:r>
      <w:r w:rsidR="00890E8E">
        <w:rPr>
          <w:rFonts w:ascii="Arial" w:hAnsi="Arial" w:cs="Arial"/>
          <w:sz w:val="20"/>
          <w:szCs w:val="20"/>
        </w:rPr>
        <w:t>25</w:t>
      </w:r>
      <w:r w:rsidR="006E3D16">
        <w:rPr>
          <w:rFonts w:ascii="Arial" w:hAnsi="Arial" w:cs="Arial"/>
          <w:sz w:val="20"/>
          <w:szCs w:val="20"/>
        </w:rPr>
        <w:t xml:space="preserve"> </w:t>
      </w:r>
      <w:r w:rsidR="00890E8E">
        <w:rPr>
          <w:rFonts w:ascii="Arial" w:hAnsi="Arial" w:cs="Arial"/>
          <w:sz w:val="20"/>
          <w:szCs w:val="20"/>
        </w:rPr>
        <w:t xml:space="preserve">years license period for transmission, distribution, </w:t>
      </w:r>
      <w:proofErr w:type="gramStart"/>
      <w:r w:rsidR="00890E8E">
        <w:rPr>
          <w:rFonts w:ascii="Arial" w:hAnsi="Arial" w:cs="Arial"/>
          <w:sz w:val="20"/>
          <w:szCs w:val="20"/>
        </w:rPr>
        <w:t>trade</w:t>
      </w:r>
      <w:proofErr w:type="gramEnd"/>
      <w:r w:rsidR="00890E8E">
        <w:rPr>
          <w:rFonts w:ascii="Arial" w:hAnsi="Arial" w:cs="Arial"/>
          <w:sz w:val="20"/>
          <w:szCs w:val="20"/>
        </w:rPr>
        <w:t xml:space="preserve"> and </w:t>
      </w:r>
      <w:r w:rsidR="004F5F1C">
        <w:rPr>
          <w:rFonts w:ascii="Arial" w:hAnsi="Arial" w:cs="Arial"/>
          <w:sz w:val="20"/>
          <w:szCs w:val="20"/>
        </w:rPr>
        <w:t>customer service</w:t>
      </w:r>
      <w:r w:rsidR="002E5963">
        <w:rPr>
          <w:rFonts w:ascii="Arial" w:hAnsi="Arial" w:cs="Arial"/>
          <w:sz w:val="20"/>
          <w:szCs w:val="20"/>
        </w:rPr>
        <w:t>.</w:t>
      </w:r>
      <w:r w:rsidR="004F5F1C">
        <w:rPr>
          <w:rFonts w:ascii="Arial" w:hAnsi="Arial" w:cs="Arial"/>
          <w:sz w:val="20"/>
          <w:szCs w:val="20"/>
        </w:rPr>
        <w:t xml:space="preserve"> </w:t>
      </w:r>
      <w:r w:rsidR="004B4E14">
        <w:rPr>
          <w:rFonts w:ascii="Arial" w:hAnsi="Arial" w:cs="Arial"/>
          <w:sz w:val="20"/>
          <w:szCs w:val="20"/>
        </w:rPr>
        <w:t>This legislation also accounts that t</w:t>
      </w:r>
      <w:r w:rsidR="00E23D4A">
        <w:rPr>
          <w:rFonts w:ascii="Arial" w:hAnsi="Arial" w:cs="Arial"/>
          <w:sz w:val="20"/>
          <w:szCs w:val="20"/>
        </w:rPr>
        <w:t xml:space="preserve">he Government of Nepal will help in the best way possible to acquire </w:t>
      </w:r>
      <w:r w:rsidR="00CF077E">
        <w:rPr>
          <w:rFonts w:ascii="Arial" w:hAnsi="Arial" w:cs="Arial"/>
          <w:sz w:val="20"/>
          <w:szCs w:val="20"/>
        </w:rPr>
        <w:t xml:space="preserve">the land for the project. </w:t>
      </w:r>
      <w:r w:rsidR="00467712">
        <w:rPr>
          <w:rFonts w:ascii="Arial" w:hAnsi="Arial" w:cs="Arial"/>
          <w:sz w:val="20"/>
          <w:szCs w:val="20"/>
        </w:rPr>
        <w:t xml:space="preserve">The new provision </w:t>
      </w:r>
      <w:r w:rsidR="00486010">
        <w:rPr>
          <w:rFonts w:ascii="Arial" w:hAnsi="Arial" w:cs="Arial"/>
          <w:sz w:val="20"/>
          <w:szCs w:val="20"/>
        </w:rPr>
        <w:t>regarding</w:t>
      </w:r>
      <w:r w:rsidR="00FD62C8">
        <w:rPr>
          <w:rFonts w:ascii="Arial" w:hAnsi="Arial" w:cs="Arial"/>
          <w:sz w:val="20"/>
          <w:szCs w:val="20"/>
        </w:rPr>
        <w:t xml:space="preserve"> transfer of the project to the Government of Nepal has been introduced. </w:t>
      </w:r>
      <w:r w:rsidR="00740AEB">
        <w:rPr>
          <w:rFonts w:ascii="Arial" w:hAnsi="Arial" w:cs="Arial"/>
          <w:sz w:val="20"/>
          <w:szCs w:val="20"/>
        </w:rPr>
        <w:t xml:space="preserve">Mr. Subedi also </w:t>
      </w:r>
      <w:r w:rsidR="00515752">
        <w:rPr>
          <w:rFonts w:ascii="Arial" w:hAnsi="Arial" w:cs="Arial"/>
          <w:sz w:val="20"/>
          <w:szCs w:val="20"/>
        </w:rPr>
        <w:t>called at</w:t>
      </w:r>
      <w:r w:rsidR="00740AEB">
        <w:rPr>
          <w:rFonts w:ascii="Arial" w:hAnsi="Arial" w:cs="Arial"/>
          <w:sz w:val="20"/>
          <w:szCs w:val="20"/>
        </w:rPr>
        <w:t>t</w:t>
      </w:r>
      <w:r w:rsidR="00515752">
        <w:rPr>
          <w:rFonts w:ascii="Arial" w:hAnsi="Arial" w:cs="Arial"/>
          <w:sz w:val="20"/>
          <w:szCs w:val="20"/>
        </w:rPr>
        <w:t>ention to how</w:t>
      </w:r>
      <w:r w:rsidR="00740AEB">
        <w:rPr>
          <w:rFonts w:ascii="Arial" w:hAnsi="Arial" w:cs="Arial"/>
          <w:sz w:val="20"/>
          <w:szCs w:val="20"/>
        </w:rPr>
        <w:t xml:space="preserve"> </w:t>
      </w:r>
      <w:r w:rsidR="00515752">
        <w:rPr>
          <w:rFonts w:ascii="Arial" w:hAnsi="Arial" w:cs="Arial"/>
          <w:sz w:val="20"/>
          <w:szCs w:val="20"/>
        </w:rPr>
        <w:t>r</w:t>
      </w:r>
      <w:r w:rsidR="00FC2F96">
        <w:rPr>
          <w:rFonts w:ascii="Arial" w:hAnsi="Arial" w:cs="Arial"/>
          <w:sz w:val="20"/>
          <w:szCs w:val="20"/>
        </w:rPr>
        <w:t>egardless of</w:t>
      </w:r>
      <w:r w:rsidR="004F5F1C">
        <w:rPr>
          <w:rFonts w:ascii="Arial" w:hAnsi="Arial" w:cs="Arial"/>
          <w:sz w:val="20"/>
          <w:szCs w:val="20"/>
        </w:rPr>
        <w:t xml:space="preserve"> </w:t>
      </w:r>
      <w:r w:rsidR="00FC2F96">
        <w:rPr>
          <w:rFonts w:ascii="Arial" w:hAnsi="Arial" w:cs="Arial"/>
          <w:sz w:val="20"/>
          <w:szCs w:val="20"/>
        </w:rPr>
        <w:t>these provision</w:t>
      </w:r>
      <w:r w:rsidR="00467712">
        <w:rPr>
          <w:rFonts w:ascii="Arial" w:hAnsi="Arial" w:cs="Arial"/>
          <w:sz w:val="20"/>
          <w:szCs w:val="20"/>
        </w:rPr>
        <w:t>s</w:t>
      </w:r>
      <w:r w:rsidR="00FC2F96">
        <w:rPr>
          <w:rFonts w:ascii="Arial" w:hAnsi="Arial" w:cs="Arial"/>
          <w:sz w:val="20"/>
          <w:szCs w:val="20"/>
        </w:rPr>
        <w:t xml:space="preserve"> mentioned in the </w:t>
      </w:r>
      <w:proofErr w:type="gramStart"/>
      <w:r w:rsidR="00FC2F96">
        <w:rPr>
          <w:rFonts w:ascii="Arial" w:hAnsi="Arial" w:cs="Arial"/>
          <w:sz w:val="20"/>
          <w:szCs w:val="20"/>
        </w:rPr>
        <w:t>Bill,</w:t>
      </w:r>
      <w:proofErr w:type="gramEnd"/>
      <w:r w:rsidR="00FC2F96">
        <w:rPr>
          <w:rFonts w:ascii="Arial" w:hAnsi="Arial" w:cs="Arial"/>
          <w:sz w:val="20"/>
          <w:szCs w:val="20"/>
        </w:rPr>
        <w:t xml:space="preserve"> </w:t>
      </w:r>
      <w:r w:rsidR="00467712">
        <w:rPr>
          <w:rFonts w:ascii="Arial" w:hAnsi="Arial" w:cs="Arial"/>
          <w:sz w:val="20"/>
          <w:szCs w:val="20"/>
        </w:rPr>
        <w:t>it</w:t>
      </w:r>
      <w:r w:rsidR="00FC2F96">
        <w:rPr>
          <w:rFonts w:ascii="Arial" w:hAnsi="Arial" w:cs="Arial"/>
          <w:sz w:val="20"/>
          <w:szCs w:val="20"/>
        </w:rPr>
        <w:t xml:space="preserve"> still remain</w:t>
      </w:r>
      <w:r w:rsidR="001B52B1">
        <w:rPr>
          <w:rFonts w:ascii="Arial" w:hAnsi="Arial" w:cs="Arial"/>
          <w:sz w:val="20"/>
          <w:szCs w:val="20"/>
        </w:rPr>
        <w:t>s</w:t>
      </w:r>
      <w:r w:rsidR="00FC2F96">
        <w:rPr>
          <w:rFonts w:ascii="Arial" w:hAnsi="Arial" w:cs="Arial"/>
          <w:sz w:val="20"/>
          <w:szCs w:val="20"/>
        </w:rPr>
        <w:t xml:space="preserve"> silent </w:t>
      </w:r>
      <w:r w:rsidR="00FD62C8">
        <w:rPr>
          <w:rFonts w:ascii="Arial" w:hAnsi="Arial" w:cs="Arial"/>
          <w:sz w:val="20"/>
          <w:szCs w:val="20"/>
        </w:rPr>
        <w:t xml:space="preserve">in various </w:t>
      </w:r>
      <w:r w:rsidR="0053398C">
        <w:rPr>
          <w:rFonts w:ascii="Arial" w:hAnsi="Arial" w:cs="Arial"/>
          <w:sz w:val="20"/>
          <w:szCs w:val="20"/>
        </w:rPr>
        <w:t>emerging energy market issues.</w:t>
      </w:r>
    </w:p>
    <w:p w14:paraId="398E59F4" w14:textId="77777777" w:rsidR="00472395" w:rsidRDefault="00472395" w:rsidP="00C807BA">
      <w:pPr>
        <w:pStyle w:val="ListParagraph"/>
        <w:jc w:val="both"/>
        <w:rPr>
          <w:rFonts w:ascii="Arial" w:hAnsi="Arial" w:cs="Arial"/>
          <w:sz w:val="20"/>
          <w:szCs w:val="20"/>
        </w:rPr>
      </w:pPr>
    </w:p>
    <w:p w14:paraId="2A688236" w14:textId="337A12DF" w:rsidR="004C0224" w:rsidRPr="001A5CED" w:rsidRDefault="0053398C" w:rsidP="00C807BA">
      <w:pPr>
        <w:pStyle w:val="ListParagraph"/>
        <w:numPr>
          <w:ilvl w:val="0"/>
          <w:numId w:val="1"/>
        </w:numPr>
        <w:jc w:val="both"/>
        <w:rPr>
          <w:rFonts w:ascii="Arial" w:hAnsi="Arial" w:cs="Arial"/>
          <w:b/>
          <w:bCs/>
          <w:sz w:val="20"/>
          <w:szCs w:val="20"/>
        </w:rPr>
      </w:pPr>
      <w:r w:rsidRPr="001A5CED">
        <w:rPr>
          <w:rFonts w:ascii="Arial" w:hAnsi="Arial" w:cs="Arial"/>
          <w:b/>
          <w:bCs/>
          <w:sz w:val="20"/>
          <w:szCs w:val="20"/>
        </w:rPr>
        <w:t>Presentation on “Unlocking the power of Sun</w:t>
      </w:r>
      <w:r w:rsidR="004C0224" w:rsidRPr="001A5CED">
        <w:rPr>
          <w:rFonts w:ascii="Arial" w:hAnsi="Arial" w:cs="Arial"/>
          <w:b/>
          <w:bCs/>
          <w:sz w:val="20"/>
          <w:szCs w:val="20"/>
        </w:rPr>
        <w:t>: Current Regulatory Hurdles</w:t>
      </w:r>
      <w:r w:rsidR="004F0E7C">
        <w:rPr>
          <w:rFonts w:ascii="Arial" w:hAnsi="Arial" w:cs="Arial"/>
          <w:b/>
          <w:bCs/>
          <w:sz w:val="20"/>
          <w:szCs w:val="20"/>
        </w:rPr>
        <w:t xml:space="preserve"> </w:t>
      </w:r>
      <w:r w:rsidR="004C0224" w:rsidRPr="001A5CED">
        <w:rPr>
          <w:rFonts w:ascii="Arial" w:hAnsi="Arial" w:cs="Arial"/>
          <w:b/>
          <w:bCs/>
          <w:sz w:val="20"/>
          <w:szCs w:val="20"/>
        </w:rPr>
        <w:t xml:space="preserve">&amp; Way Forward” </w:t>
      </w:r>
    </w:p>
    <w:p w14:paraId="1C73227E" w14:textId="5A326659" w:rsidR="0053398C" w:rsidRPr="0053398C" w:rsidRDefault="004C0224" w:rsidP="00C807BA">
      <w:pPr>
        <w:pStyle w:val="ListParagraph"/>
        <w:jc w:val="both"/>
        <w:rPr>
          <w:rFonts w:ascii="Arial" w:hAnsi="Arial" w:cs="Arial"/>
          <w:sz w:val="20"/>
          <w:szCs w:val="20"/>
        </w:rPr>
      </w:pPr>
      <w:r>
        <w:rPr>
          <w:rFonts w:ascii="Arial" w:hAnsi="Arial" w:cs="Arial"/>
          <w:sz w:val="20"/>
          <w:szCs w:val="20"/>
        </w:rPr>
        <w:t>-</w:t>
      </w:r>
      <w:r w:rsidRPr="001A5CED">
        <w:rPr>
          <w:rFonts w:ascii="Arial" w:hAnsi="Arial" w:cs="Arial"/>
          <w:i/>
          <w:iCs/>
          <w:sz w:val="20"/>
          <w:szCs w:val="20"/>
          <w:u w:val="single"/>
        </w:rPr>
        <w:t xml:space="preserve">Mr. </w:t>
      </w:r>
      <w:proofErr w:type="spellStart"/>
      <w:r w:rsidRPr="001A5CED">
        <w:rPr>
          <w:rFonts w:ascii="Arial" w:hAnsi="Arial" w:cs="Arial"/>
          <w:i/>
          <w:iCs/>
          <w:sz w:val="20"/>
          <w:szCs w:val="20"/>
          <w:u w:val="single"/>
        </w:rPr>
        <w:t>Anjal</w:t>
      </w:r>
      <w:proofErr w:type="spellEnd"/>
      <w:r w:rsidRPr="001A5CED">
        <w:rPr>
          <w:rFonts w:ascii="Arial" w:hAnsi="Arial" w:cs="Arial"/>
          <w:i/>
          <w:iCs/>
          <w:sz w:val="20"/>
          <w:szCs w:val="20"/>
          <w:u w:val="single"/>
        </w:rPr>
        <w:t xml:space="preserve"> </w:t>
      </w:r>
      <w:proofErr w:type="spellStart"/>
      <w:r w:rsidRPr="001A5CED">
        <w:rPr>
          <w:rFonts w:ascii="Arial" w:hAnsi="Arial" w:cs="Arial"/>
          <w:i/>
          <w:iCs/>
          <w:sz w:val="20"/>
          <w:szCs w:val="20"/>
          <w:u w:val="single"/>
        </w:rPr>
        <w:t>Niraula</w:t>
      </w:r>
      <w:proofErr w:type="spellEnd"/>
      <w:r w:rsidR="001A5CED" w:rsidRPr="001A5CED">
        <w:rPr>
          <w:rFonts w:ascii="Arial" w:hAnsi="Arial" w:cs="Arial"/>
          <w:i/>
          <w:iCs/>
          <w:sz w:val="20"/>
          <w:szCs w:val="20"/>
          <w:u w:val="single"/>
        </w:rPr>
        <w:t>,</w:t>
      </w:r>
      <w:r w:rsidR="001A5CED">
        <w:rPr>
          <w:rFonts w:ascii="Arial" w:hAnsi="Arial" w:cs="Arial"/>
          <w:sz w:val="20"/>
          <w:szCs w:val="20"/>
        </w:rPr>
        <w:t xml:space="preserve"> CEO, </w:t>
      </w:r>
      <w:proofErr w:type="spellStart"/>
      <w:r w:rsidR="001A5CED">
        <w:rPr>
          <w:rFonts w:ascii="Arial" w:hAnsi="Arial" w:cs="Arial"/>
          <w:sz w:val="20"/>
          <w:szCs w:val="20"/>
        </w:rPr>
        <w:t>Gham</w:t>
      </w:r>
      <w:proofErr w:type="spellEnd"/>
      <w:r w:rsidR="001A5CED">
        <w:rPr>
          <w:rFonts w:ascii="Arial" w:hAnsi="Arial" w:cs="Arial"/>
          <w:sz w:val="20"/>
          <w:szCs w:val="20"/>
        </w:rPr>
        <w:t xml:space="preserve"> Power Nepal Pvt. Ltd.</w:t>
      </w:r>
      <w:r>
        <w:rPr>
          <w:rFonts w:ascii="Arial" w:hAnsi="Arial" w:cs="Arial"/>
          <w:sz w:val="20"/>
          <w:szCs w:val="20"/>
        </w:rPr>
        <w:t xml:space="preserve">  </w:t>
      </w:r>
    </w:p>
    <w:p w14:paraId="45AC750E" w14:textId="77777777" w:rsidR="0053398C" w:rsidRDefault="0053398C" w:rsidP="00C807BA">
      <w:pPr>
        <w:pStyle w:val="ListParagraph"/>
        <w:jc w:val="both"/>
        <w:rPr>
          <w:rFonts w:ascii="Arial" w:hAnsi="Arial" w:cs="Arial"/>
          <w:sz w:val="20"/>
          <w:szCs w:val="20"/>
        </w:rPr>
      </w:pPr>
    </w:p>
    <w:p w14:paraId="46DC6C19" w14:textId="73054666" w:rsidR="005C71CF" w:rsidRDefault="004F78BB" w:rsidP="00C807BA">
      <w:pPr>
        <w:pStyle w:val="ListParagraph"/>
        <w:jc w:val="both"/>
        <w:rPr>
          <w:rFonts w:ascii="Arial" w:hAnsi="Arial" w:cs="Arial"/>
          <w:sz w:val="20"/>
          <w:szCs w:val="20"/>
        </w:rPr>
      </w:pPr>
      <w:r>
        <w:rPr>
          <w:rFonts w:ascii="Arial" w:hAnsi="Arial" w:cs="Arial"/>
          <w:sz w:val="20"/>
          <w:szCs w:val="20"/>
        </w:rPr>
        <w:t xml:space="preserve">Mr. </w:t>
      </w:r>
      <w:proofErr w:type="spellStart"/>
      <w:r>
        <w:rPr>
          <w:rFonts w:ascii="Arial" w:hAnsi="Arial" w:cs="Arial"/>
          <w:sz w:val="20"/>
          <w:szCs w:val="20"/>
        </w:rPr>
        <w:t>Niraula</w:t>
      </w:r>
      <w:proofErr w:type="spellEnd"/>
      <w:r>
        <w:rPr>
          <w:rFonts w:ascii="Arial" w:hAnsi="Arial" w:cs="Arial"/>
          <w:sz w:val="20"/>
          <w:szCs w:val="20"/>
        </w:rPr>
        <w:t xml:space="preserve"> </w:t>
      </w:r>
      <w:r w:rsidR="002C7F3F">
        <w:rPr>
          <w:rFonts w:ascii="Arial" w:hAnsi="Arial" w:cs="Arial"/>
          <w:sz w:val="20"/>
          <w:szCs w:val="20"/>
        </w:rPr>
        <w:t xml:space="preserve">emphasized </w:t>
      </w:r>
      <w:r>
        <w:rPr>
          <w:rFonts w:ascii="Arial" w:hAnsi="Arial" w:cs="Arial"/>
          <w:sz w:val="20"/>
          <w:szCs w:val="20"/>
        </w:rPr>
        <w:t>that o</w:t>
      </w:r>
      <w:r w:rsidR="00CB2918">
        <w:rPr>
          <w:rFonts w:ascii="Arial" w:hAnsi="Arial" w:cs="Arial"/>
          <w:sz w:val="20"/>
          <w:szCs w:val="20"/>
        </w:rPr>
        <w:t xml:space="preserve">ne of the </w:t>
      </w:r>
      <w:r w:rsidR="005672FB">
        <w:rPr>
          <w:rFonts w:ascii="Arial" w:hAnsi="Arial" w:cs="Arial"/>
          <w:sz w:val="20"/>
          <w:szCs w:val="20"/>
        </w:rPr>
        <w:t xml:space="preserve">finest </w:t>
      </w:r>
      <w:r w:rsidR="004F0E7C">
        <w:rPr>
          <w:rFonts w:ascii="Arial" w:hAnsi="Arial" w:cs="Arial"/>
          <w:sz w:val="20"/>
          <w:szCs w:val="20"/>
        </w:rPr>
        <w:t>ways</w:t>
      </w:r>
      <w:r w:rsidR="005672FB">
        <w:rPr>
          <w:rFonts w:ascii="Arial" w:hAnsi="Arial" w:cs="Arial"/>
          <w:sz w:val="20"/>
          <w:szCs w:val="20"/>
        </w:rPr>
        <w:t xml:space="preserve"> of generating the renewable </w:t>
      </w:r>
      <w:r w:rsidR="00BD044A">
        <w:rPr>
          <w:rFonts w:ascii="Arial" w:hAnsi="Arial" w:cs="Arial"/>
          <w:sz w:val="20"/>
          <w:szCs w:val="20"/>
        </w:rPr>
        <w:t>source of energy is solar. The solar energy</w:t>
      </w:r>
      <w:r w:rsidR="005672FB">
        <w:rPr>
          <w:rFonts w:ascii="Arial" w:hAnsi="Arial" w:cs="Arial"/>
          <w:sz w:val="20"/>
          <w:szCs w:val="20"/>
        </w:rPr>
        <w:t xml:space="preserve"> </w:t>
      </w:r>
      <w:r w:rsidR="004F0E7C">
        <w:rPr>
          <w:rFonts w:ascii="Arial" w:hAnsi="Arial" w:cs="Arial"/>
          <w:sz w:val="20"/>
          <w:szCs w:val="20"/>
        </w:rPr>
        <w:t>has</w:t>
      </w:r>
      <w:r w:rsidR="00C73550">
        <w:rPr>
          <w:rFonts w:ascii="Arial" w:hAnsi="Arial" w:cs="Arial"/>
          <w:sz w:val="20"/>
          <w:szCs w:val="20"/>
        </w:rPr>
        <w:t xml:space="preserve"> </w:t>
      </w:r>
      <w:r w:rsidR="009617EA">
        <w:rPr>
          <w:rFonts w:ascii="Arial" w:hAnsi="Arial" w:cs="Arial"/>
          <w:sz w:val="20"/>
          <w:szCs w:val="20"/>
        </w:rPr>
        <w:t xml:space="preserve">been able to </w:t>
      </w:r>
      <w:r w:rsidR="002C7F3F">
        <w:rPr>
          <w:rFonts w:ascii="Arial" w:hAnsi="Arial" w:cs="Arial"/>
          <w:sz w:val="20"/>
          <w:szCs w:val="20"/>
        </w:rPr>
        <w:t>penetrate</w:t>
      </w:r>
      <w:r w:rsidR="00A04869">
        <w:rPr>
          <w:rFonts w:ascii="Arial" w:hAnsi="Arial" w:cs="Arial"/>
          <w:sz w:val="20"/>
          <w:szCs w:val="20"/>
        </w:rPr>
        <w:t xml:space="preserve"> itself</w:t>
      </w:r>
      <w:r w:rsidR="002C7F3F">
        <w:rPr>
          <w:rFonts w:ascii="Arial" w:hAnsi="Arial" w:cs="Arial"/>
          <w:sz w:val="20"/>
          <w:szCs w:val="20"/>
        </w:rPr>
        <w:t xml:space="preserve"> </w:t>
      </w:r>
      <w:r w:rsidR="009617EA">
        <w:rPr>
          <w:rFonts w:ascii="Arial" w:hAnsi="Arial" w:cs="Arial"/>
          <w:sz w:val="20"/>
          <w:szCs w:val="20"/>
        </w:rPr>
        <w:t>to the rural areas of Nepal where transmission line</w:t>
      </w:r>
      <w:r w:rsidR="00A04869">
        <w:rPr>
          <w:rFonts w:ascii="Arial" w:hAnsi="Arial" w:cs="Arial"/>
          <w:sz w:val="20"/>
          <w:szCs w:val="20"/>
        </w:rPr>
        <w:t>s</w:t>
      </w:r>
      <w:r w:rsidR="009617EA">
        <w:rPr>
          <w:rFonts w:ascii="Arial" w:hAnsi="Arial" w:cs="Arial"/>
          <w:sz w:val="20"/>
          <w:szCs w:val="20"/>
        </w:rPr>
        <w:t xml:space="preserve"> </w:t>
      </w:r>
      <w:r w:rsidR="00A04869">
        <w:rPr>
          <w:rFonts w:ascii="Arial" w:hAnsi="Arial" w:cs="Arial"/>
          <w:sz w:val="20"/>
          <w:szCs w:val="20"/>
        </w:rPr>
        <w:t>are</w:t>
      </w:r>
      <w:r w:rsidR="009617EA">
        <w:rPr>
          <w:rFonts w:ascii="Arial" w:hAnsi="Arial" w:cs="Arial"/>
          <w:sz w:val="20"/>
          <w:szCs w:val="20"/>
        </w:rPr>
        <w:t xml:space="preserve"> </w:t>
      </w:r>
      <w:r w:rsidR="00A04869">
        <w:rPr>
          <w:rFonts w:ascii="Arial" w:hAnsi="Arial" w:cs="Arial"/>
          <w:sz w:val="20"/>
          <w:szCs w:val="20"/>
        </w:rPr>
        <w:t>still unavailable</w:t>
      </w:r>
      <w:r w:rsidR="009617EA">
        <w:rPr>
          <w:rFonts w:ascii="Arial" w:hAnsi="Arial" w:cs="Arial"/>
          <w:sz w:val="20"/>
          <w:szCs w:val="20"/>
        </w:rPr>
        <w:t>.</w:t>
      </w:r>
      <w:r w:rsidR="008E1FED">
        <w:rPr>
          <w:rFonts w:ascii="Arial" w:hAnsi="Arial" w:cs="Arial"/>
          <w:sz w:val="20"/>
          <w:szCs w:val="20"/>
        </w:rPr>
        <w:t xml:space="preserve"> In Nepal, </w:t>
      </w:r>
      <w:r w:rsidR="00893A92">
        <w:rPr>
          <w:rFonts w:ascii="Arial" w:hAnsi="Arial" w:cs="Arial"/>
          <w:sz w:val="20"/>
          <w:szCs w:val="20"/>
        </w:rPr>
        <w:t xml:space="preserve">despite carrying substantial potential, </w:t>
      </w:r>
      <w:r w:rsidR="008E1FED">
        <w:rPr>
          <w:rFonts w:ascii="Arial" w:hAnsi="Arial" w:cs="Arial"/>
          <w:sz w:val="20"/>
          <w:szCs w:val="20"/>
        </w:rPr>
        <w:t xml:space="preserve">solar energy has not been promoted and used </w:t>
      </w:r>
      <w:r w:rsidR="00C46E45">
        <w:rPr>
          <w:rFonts w:ascii="Arial" w:hAnsi="Arial" w:cs="Arial"/>
          <w:sz w:val="20"/>
          <w:szCs w:val="20"/>
        </w:rPr>
        <w:t xml:space="preserve">to its optimum capacity </w:t>
      </w:r>
      <w:r w:rsidR="008E1FED">
        <w:rPr>
          <w:rFonts w:ascii="Arial" w:hAnsi="Arial" w:cs="Arial"/>
          <w:sz w:val="20"/>
          <w:szCs w:val="20"/>
        </w:rPr>
        <w:t xml:space="preserve">as it </w:t>
      </w:r>
      <w:r w:rsidR="001A636D">
        <w:rPr>
          <w:rFonts w:ascii="Arial" w:hAnsi="Arial" w:cs="Arial"/>
          <w:sz w:val="20"/>
          <w:szCs w:val="20"/>
        </w:rPr>
        <w:t>should have been.</w:t>
      </w:r>
      <w:r w:rsidR="004F062B">
        <w:rPr>
          <w:rFonts w:ascii="Arial" w:hAnsi="Arial" w:cs="Arial"/>
          <w:sz w:val="20"/>
          <w:szCs w:val="20"/>
        </w:rPr>
        <w:t xml:space="preserve"> </w:t>
      </w:r>
      <w:r w:rsidR="001A636D" w:rsidRPr="001A636D">
        <w:rPr>
          <w:rFonts w:ascii="Arial" w:hAnsi="Arial" w:cs="Arial"/>
          <w:sz w:val="20"/>
          <w:szCs w:val="20"/>
        </w:rPr>
        <w:t xml:space="preserve">The </w:t>
      </w:r>
      <w:r w:rsidR="004F062B" w:rsidRPr="001A636D">
        <w:rPr>
          <w:rFonts w:ascii="Arial" w:hAnsi="Arial" w:cs="Arial"/>
          <w:sz w:val="20"/>
          <w:szCs w:val="20"/>
        </w:rPr>
        <w:t>present</w:t>
      </w:r>
      <w:r w:rsidR="004F062B">
        <w:rPr>
          <w:rFonts w:ascii="Arial" w:hAnsi="Arial" w:cs="Arial"/>
          <w:sz w:val="20"/>
          <w:szCs w:val="20"/>
        </w:rPr>
        <w:t>er</w:t>
      </w:r>
      <w:r w:rsidR="001A636D">
        <w:rPr>
          <w:rFonts w:ascii="Arial" w:hAnsi="Arial" w:cs="Arial"/>
          <w:sz w:val="20"/>
          <w:szCs w:val="20"/>
        </w:rPr>
        <w:t xml:space="preserve"> </w:t>
      </w:r>
      <w:r w:rsidR="004546DB">
        <w:rPr>
          <w:rFonts w:ascii="Arial" w:hAnsi="Arial" w:cs="Arial"/>
          <w:sz w:val="20"/>
          <w:szCs w:val="20"/>
        </w:rPr>
        <w:t xml:space="preserve">also </w:t>
      </w:r>
      <w:r w:rsidR="00F0045D">
        <w:rPr>
          <w:rFonts w:ascii="Arial" w:hAnsi="Arial" w:cs="Arial"/>
          <w:sz w:val="20"/>
          <w:szCs w:val="20"/>
        </w:rPr>
        <w:t xml:space="preserve">shared his perception on the draft </w:t>
      </w:r>
      <w:r w:rsidR="004546DB">
        <w:rPr>
          <w:rFonts w:ascii="Arial" w:hAnsi="Arial" w:cs="Arial"/>
          <w:sz w:val="20"/>
          <w:szCs w:val="20"/>
        </w:rPr>
        <w:t>Bill</w:t>
      </w:r>
      <w:r w:rsidR="001B52B1">
        <w:rPr>
          <w:rFonts w:ascii="Arial" w:hAnsi="Arial" w:cs="Arial"/>
          <w:sz w:val="20"/>
          <w:szCs w:val="20"/>
        </w:rPr>
        <w:t>.</w:t>
      </w:r>
      <w:r w:rsidR="001A636D" w:rsidRPr="001A636D">
        <w:rPr>
          <w:rFonts w:ascii="Arial" w:hAnsi="Arial" w:cs="Arial"/>
          <w:sz w:val="20"/>
          <w:szCs w:val="20"/>
        </w:rPr>
        <w:t xml:space="preserve"> </w:t>
      </w:r>
      <w:r w:rsidR="001B52B1">
        <w:rPr>
          <w:rFonts w:ascii="Arial" w:hAnsi="Arial" w:cs="Arial"/>
          <w:sz w:val="20"/>
          <w:szCs w:val="20"/>
        </w:rPr>
        <w:t xml:space="preserve">The Bill has addressed </w:t>
      </w:r>
      <w:r w:rsidR="001C6688" w:rsidRPr="001A636D">
        <w:rPr>
          <w:rFonts w:ascii="Arial" w:hAnsi="Arial" w:cs="Arial"/>
          <w:sz w:val="20"/>
          <w:szCs w:val="20"/>
        </w:rPr>
        <w:t xml:space="preserve">various new </w:t>
      </w:r>
      <w:r w:rsidR="00E77259" w:rsidRPr="001A636D">
        <w:rPr>
          <w:rFonts w:ascii="Arial" w:hAnsi="Arial" w:cs="Arial"/>
          <w:sz w:val="20"/>
          <w:szCs w:val="20"/>
        </w:rPr>
        <w:t>clauses introduced</w:t>
      </w:r>
      <w:r w:rsidR="001C6688" w:rsidRPr="001A636D">
        <w:rPr>
          <w:rFonts w:ascii="Arial" w:hAnsi="Arial" w:cs="Arial"/>
          <w:sz w:val="20"/>
          <w:szCs w:val="20"/>
        </w:rPr>
        <w:t xml:space="preserve"> but still could not address all the </w:t>
      </w:r>
      <w:r w:rsidR="00E77259" w:rsidRPr="001A636D">
        <w:rPr>
          <w:rFonts w:ascii="Arial" w:hAnsi="Arial" w:cs="Arial"/>
          <w:sz w:val="20"/>
          <w:szCs w:val="20"/>
        </w:rPr>
        <w:t xml:space="preserve">necessary </w:t>
      </w:r>
      <w:r w:rsidR="002E280E" w:rsidRPr="001A636D">
        <w:rPr>
          <w:rFonts w:ascii="Arial" w:hAnsi="Arial" w:cs="Arial"/>
          <w:sz w:val="20"/>
          <w:szCs w:val="20"/>
        </w:rPr>
        <w:t>remedies</w:t>
      </w:r>
      <w:r w:rsidR="00226317" w:rsidRPr="001A636D">
        <w:rPr>
          <w:rFonts w:ascii="Arial" w:hAnsi="Arial" w:cs="Arial"/>
          <w:sz w:val="20"/>
          <w:szCs w:val="20"/>
        </w:rPr>
        <w:t xml:space="preserve"> for the </w:t>
      </w:r>
      <w:r w:rsidR="002E280E" w:rsidRPr="001A636D">
        <w:rPr>
          <w:rFonts w:ascii="Arial" w:hAnsi="Arial" w:cs="Arial"/>
          <w:sz w:val="20"/>
          <w:szCs w:val="20"/>
        </w:rPr>
        <w:t xml:space="preserve">problem of </w:t>
      </w:r>
      <w:r w:rsidR="00226317" w:rsidRPr="001A636D">
        <w:rPr>
          <w:rFonts w:ascii="Arial" w:hAnsi="Arial" w:cs="Arial"/>
          <w:sz w:val="20"/>
          <w:szCs w:val="20"/>
        </w:rPr>
        <w:t xml:space="preserve">emerging </w:t>
      </w:r>
      <w:r w:rsidR="00E90F3C">
        <w:rPr>
          <w:rFonts w:ascii="Arial" w:hAnsi="Arial" w:cs="Arial"/>
          <w:sz w:val="20"/>
          <w:szCs w:val="20"/>
        </w:rPr>
        <w:t>energy</w:t>
      </w:r>
      <w:r w:rsidR="00226317" w:rsidRPr="001A636D">
        <w:rPr>
          <w:rFonts w:ascii="Arial" w:hAnsi="Arial" w:cs="Arial"/>
          <w:sz w:val="20"/>
          <w:szCs w:val="20"/>
        </w:rPr>
        <w:t xml:space="preserve"> market.  </w:t>
      </w:r>
      <w:r w:rsidR="00F0045D">
        <w:rPr>
          <w:rFonts w:ascii="Arial" w:hAnsi="Arial" w:cs="Arial"/>
          <w:sz w:val="20"/>
          <w:szCs w:val="20"/>
        </w:rPr>
        <w:t>He stated that t</w:t>
      </w:r>
      <w:r w:rsidR="002E280E" w:rsidRPr="001A636D">
        <w:rPr>
          <w:rFonts w:ascii="Arial" w:hAnsi="Arial" w:cs="Arial"/>
          <w:sz w:val="20"/>
          <w:szCs w:val="20"/>
        </w:rPr>
        <w:t xml:space="preserve">he Bill </w:t>
      </w:r>
      <w:r w:rsidR="00F0045D">
        <w:rPr>
          <w:rFonts w:ascii="Arial" w:hAnsi="Arial" w:cs="Arial"/>
          <w:sz w:val="20"/>
          <w:szCs w:val="20"/>
        </w:rPr>
        <w:t xml:space="preserve">has recognized </w:t>
      </w:r>
      <w:r w:rsidR="002E280E" w:rsidRPr="001A636D">
        <w:rPr>
          <w:rFonts w:ascii="Arial" w:hAnsi="Arial" w:cs="Arial"/>
          <w:sz w:val="20"/>
          <w:szCs w:val="20"/>
        </w:rPr>
        <w:t>“Captive Plant”, however, the definition itself is not precise and clear</w:t>
      </w:r>
      <w:r w:rsidR="00910A5F" w:rsidRPr="001A636D">
        <w:rPr>
          <w:rFonts w:ascii="Arial" w:hAnsi="Arial" w:cs="Arial"/>
          <w:sz w:val="20"/>
          <w:szCs w:val="20"/>
        </w:rPr>
        <w:t xml:space="preserve"> and, does not seems to be complete. Despite the title of the Bill includes the word “</w:t>
      </w:r>
      <w:r w:rsidR="006242F7" w:rsidRPr="001A636D">
        <w:rPr>
          <w:rFonts w:ascii="Arial" w:hAnsi="Arial" w:cs="Arial"/>
          <w:sz w:val="20"/>
          <w:szCs w:val="20"/>
        </w:rPr>
        <w:t>Electricity</w:t>
      </w:r>
      <w:r w:rsidR="00910A5F" w:rsidRPr="001A636D">
        <w:rPr>
          <w:rFonts w:ascii="Arial" w:hAnsi="Arial" w:cs="Arial"/>
          <w:sz w:val="20"/>
          <w:szCs w:val="20"/>
        </w:rPr>
        <w:t xml:space="preserve">” but </w:t>
      </w:r>
      <w:r w:rsidR="006242F7" w:rsidRPr="001A636D">
        <w:rPr>
          <w:rFonts w:ascii="Arial" w:hAnsi="Arial" w:cs="Arial"/>
          <w:sz w:val="20"/>
          <w:szCs w:val="20"/>
        </w:rPr>
        <w:t xml:space="preserve">Bill visibly </w:t>
      </w:r>
      <w:r w:rsidR="009C4749" w:rsidRPr="001A636D">
        <w:rPr>
          <w:rFonts w:ascii="Arial" w:hAnsi="Arial" w:cs="Arial"/>
          <w:sz w:val="20"/>
          <w:szCs w:val="20"/>
        </w:rPr>
        <w:t xml:space="preserve">addresses only hydropower electricity in detail and neglects </w:t>
      </w:r>
      <w:r w:rsidR="006242F7" w:rsidRPr="001A636D">
        <w:rPr>
          <w:rFonts w:ascii="Arial" w:hAnsi="Arial" w:cs="Arial"/>
          <w:sz w:val="20"/>
          <w:szCs w:val="20"/>
        </w:rPr>
        <w:t xml:space="preserve">to address all the </w:t>
      </w:r>
      <w:r w:rsidR="00362EA3" w:rsidRPr="001A636D">
        <w:rPr>
          <w:rFonts w:ascii="Arial" w:hAnsi="Arial" w:cs="Arial"/>
          <w:sz w:val="20"/>
          <w:szCs w:val="20"/>
        </w:rPr>
        <w:t xml:space="preserve">other </w:t>
      </w:r>
      <w:r w:rsidR="006242F7" w:rsidRPr="001A636D">
        <w:rPr>
          <w:rFonts w:ascii="Arial" w:hAnsi="Arial" w:cs="Arial"/>
          <w:sz w:val="20"/>
          <w:szCs w:val="20"/>
        </w:rPr>
        <w:t xml:space="preserve">sources </w:t>
      </w:r>
      <w:r w:rsidR="002A070C" w:rsidRPr="001A636D">
        <w:rPr>
          <w:rFonts w:ascii="Arial" w:hAnsi="Arial" w:cs="Arial"/>
          <w:sz w:val="20"/>
          <w:szCs w:val="20"/>
        </w:rPr>
        <w:t xml:space="preserve">of </w:t>
      </w:r>
      <w:r w:rsidR="004B5F6B" w:rsidRPr="001A636D">
        <w:rPr>
          <w:rFonts w:ascii="Arial" w:hAnsi="Arial" w:cs="Arial"/>
          <w:sz w:val="20"/>
          <w:szCs w:val="20"/>
        </w:rPr>
        <w:t>electricity</w:t>
      </w:r>
      <w:r w:rsidR="00362EA3" w:rsidRPr="001A636D">
        <w:rPr>
          <w:rFonts w:ascii="Arial" w:hAnsi="Arial" w:cs="Arial"/>
          <w:sz w:val="20"/>
          <w:szCs w:val="20"/>
        </w:rPr>
        <w:t>.</w:t>
      </w:r>
      <w:r w:rsidR="002D4C00">
        <w:rPr>
          <w:rFonts w:ascii="Arial" w:hAnsi="Arial" w:cs="Arial"/>
          <w:sz w:val="20"/>
          <w:szCs w:val="20"/>
        </w:rPr>
        <w:t xml:space="preserve"> </w:t>
      </w:r>
      <w:r w:rsidR="008D63E8">
        <w:rPr>
          <w:rFonts w:ascii="Arial" w:hAnsi="Arial" w:cs="Arial"/>
          <w:sz w:val="20"/>
          <w:szCs w:val="20"/>
        </w:rPr>
        <w:t>The Bill restricts the g</w:t>
      </w:r>
      <w:r w:rsidR="002D4C00">
        <w:rPr>
          <w:rFonts w:ascii="Arial" w:hAnsi="Arial" w:cs="Arial"/>
          <w:sz w:val="20"/>
          <w:szCs w:val="20"/>
        </w:rPr>
        <w:t xml:space="preserve">eneration </w:t>
      </w:r>
      <w:r w:rsidR="008F50FB">
        <w:rPr>
          <w:rFonts w:ascii="Arial" w:hAnsi="Arial" w:cs="Arial"/>
          <w:sz w:val="20"/>
          <w:szCs w:val="20"/>
        </w:rPr>
        <w:t xml:space="preserve">license </w:t>
      </w:r>
      <w:r w:rsidR="002D4C00">
        <w:rPr>
          <w:rFonts w:ascii="Arial" w:hAnsi="Arial" w:cs="Arial"/>
          <w:sz w:val="20"/>
          <w:szCs w:val="20"/>
        </w:rPr>
        <w:t>and distribution license</w:t>
      </w:r>
      <w:r w:rsidR="008F50FB">
        <w:rPr>
          <w:rFonts w:ascii="Arial" w:hAnsi="Arial" w:cs="Arial"/>
          <w:sz w:val="20"/>
          <w:szCs w:val="20"/>
        </w:rPr>
        <w:t xml:space="preserve"> </w:t>
      </w:r>
      <w:r w:rsidR="008D63E8">
        <w:rPr>
          <w:rFonts w:ascii="Arial" w:hAnsi="Arial" w:cs="Arial"/>
          <w:sz w:val="20"/>
          <w:szCs w:val="20"/>
        </w:rPr>
        <w:t xml:space="preserve">to </w:t>
      </w:r>
      <w:r w:rsidR="008F50FB">
        <w:rPr>
          <w:rFonts w:ascii="Arial" w:hAnsi="Arial" w:cs="Arial"/>
          <w:sz w:val="20"/>
          <w:szCs w:val="20"/>
        </w:rPr>
        <w:t xml:space="preserve">be </w:t>
      </w:r>
      <w:r w:rsidR="008D63E8">
        <w:rPr>
          <w:rFonts w:ascii="Arial" w:hAnsi="Arial" w:cs="Arial"/>
          <w:sz w:val="20"/>
          <w:szCs w:val="20"/>
        </w:rPr>
        <w:t xml:space="preserve">provided </w:t>
      </w:r>
      <w:r w:rsidR="008F50FB">
        <w:rPr>
          <w:rFonts w:ascii="Arial" w:hAnsi="Arial" w:cs="Arial"/>
          <w:sz w:val="20"/>
          <w:szCs w:val="20"/>
        </w:rPr>
        <w:t>to same IPP or the Company</w:t>
      </w:r>
      <w:r w:rsidR="008D63E8">
        <w:rPr>
          <w:rFonts w:ascii="Arial" w:hAnsi="Arial" w:cs="Arial"/>
          <w:sz w:val="20"/>
          <w:szCs w:val="20"/>
        </w:rPr>
        <w:t xml:space="preserve">. </w:t>
      </w:r>
      <w:r w:rsidR="000055E0">
        <w:rPr>
          <w:rFonts w:ascii="Arial" w:hAnsi="Arial" w:cs="Arial"/>
          <w:sz w:val="20"/>
          <w:szCs w:val="20"/>
        </w:rPr>
        <w:t>The Bill does not shed enough light o</w:t>
      </w:r>
      <w:r w:rsidR="00B32479">
        <w:rPr>
          <w:rFonts w:ascii="Arial" w:hAnsi="Arial" w:cs="Arial"/>
          <w:sz w:val="20"/>
          <w:szCs w:val="20"/>
        </w:rPr>
        <w:t xml:space="preserve">n the </w:t>
      </w:r>
      <w:r w:rsidR="008D63E8">
        <w:rPr>
          <w:rFonts w:ascii="Arial" w:hAnsi="Arial" w:cs="Arial"/>
          <w:sz w:val="20"/>
          <w:szCs w:val="20"/>
        </w:rPr>
        <w:t xml:space="preserve">Power Purchase Agreement tariff </w:t>
      </w:r>
      <w:r w:rsidR="00B32479">
        <w:rPr>
          <w:rFonts w:ascii="Arial" w:hAnsi="Arial" w:cs="Arial"/>
          <w:sz w:val="20"/>
          <w:szCs w:val="20"/>
        </w:rPr>
        <w:t xml:space="preserve">(the </w:t>
      </w:r>
      <w:r w:rsidR="00B32479">
        <w:rPr>
          <w:rFonts w:ascii="Arial" w:hAnsi="Arial" w:cs="Arial"/>
          <w:b/>
          <w:bCs/>
          <w:sz w:val="20"/>
          <w:szCs w:val="20"/>
        </w:rPr>
        <w:t>“PPA tariff”</w:t>
      </w:r>
      <w:r w:rsidR="00B32479">
        <w:rPr>
          <w:rFonts w:ascii="Arial" w:hAnsi="Arial" w:cs="Arial"/>
          <w:sz w:val="20"/>
          <w:szCs w:val="20"/>
        </w:rPr>
        <w:t xml:space="preserve">) regulation and </w:t>
      </w:r>
      <w:r w:rsidR="008A3DF8">
        <w:rPr>
          <w:rFonts w:ascii="Arial" w:hAnsi="Arial" w:cs="Arial"/>
          <w:sz w:val="20"/>
          <w:szCs w:val="20"/>
        </w:rPr>
        <w:t xml:space="preserve">in regards to the </w:t>
      </w:r>
      <w:r w:rsidR="008A3DF8" w:rsidRPr="00FA7D03">
        <w:rPr>
          <w:rFonts w:ascii="Arial" w:hAnsi="Arial" w:cs="Arial"/>
          <w:sz w:val="20"/>
          <w:szCs w:val="20"/>
        </w:rPr>
        <w:t>RESCO</w:t>
      </w:r>
      <w:r w:rsidR="00B32479">
        <w:rPr>
          <w:rFonts w:ascii="Arial" w:hAnsi="Arial" w:cs="Arial"/>
          <w:sz w:val="20"/>
          <w:szCs w:val="20"/>
        </w:rPr>
        <w:t xml:space="preserve"> the Bill remains silent.</w:t>
      </w:r>
      <w:r w:rsidR="008A3DF8">
        <w:rPr>
          <w:rFonts w:ascii="Arial" w:hAnsi="Arial" w:cs="Arial"/>
          <w:sz w:val="20"/>
          <w:szCs w:val="20"/>
        </w:rPr>
        <w:t xml:space="preserve"> </w:t>
      </w:r>
      <w:r w:rsidR="008A3DF8" w:rsidRPr="008A3DF8">
        <w:rPr>
          <w:rFonts w:ascii="Arial" w:hAnsi="Arial" w:cs="Arial"/>
          <w:sz w:val="20"/>
          <w:szCs w:val="20"/>
        </w:rPr>
        <w:t xml:space="preserve">However, the </w:t>
      </w:r>
      <w:r w:rsidR="008A3DF8">
        <w:rPr>
          <w:rFonts w:ascii="Arial" w:hAnsi="Arial" w:cs="Arial"/>
          <w:sz w:val="20"/>
          <w:szCs w:val="20"/>
        </w:rPr>
        <w:t xml:space="preserve">question </w:t>
      </w:r>
      <w:r w:rsidR="00A40874">
        <w:rPr>
          <w:rFonts w:ascii="Arial" w:hAnsi="Arial" w:cs="Arial"/>
          <w:sz w:val="20"/>
          <w:szCs w:val="20"/>
        </w:rPr>
        <w:t xml:space="preserve">regarding </w:t>
      </w:r>
      <w:r w:rsidR="008A3DF8" w:rsidRPr="008A3DF8">
        <w:rPr>
          <w:rFonts w:ascii="Arial" w:hAnsi="Arial" w:cs="Arial"/>
          <w:sz w:val="20"/>
          <w:szCs w:val="20"/>
        </w:rPr>
        <w:t xml:space="preserve">who is </w:t>
      </w:r>
      <w:r w:rsidR="00A40874">
        <w:rPr>
          <w:rFonts w:ascii="Arial" w:hAnsi="Arial" w:cs="Arial"/>
          <w:sz w:val="20"/>
          <w:szCs w:val="20"/>
        </w:rPr>
        <w:t xml:space="preserve">to be held </w:t>
      </w:r>
      <w:r w:rsidR="008A3DF8" w:rsidRPr="008A3DF8">
        <w:rPr>
          <w:rFonts w:ascii="Arial" w:hAnsi="Arial" w:cs="Arial"/>
          <w:sz w:val="20"/>
          <w:szCs w:val="20"/>
        </w:rPr>
        <w:t>responsible for energy lost resulting from the delay in the installation of meter</w:t>
      </w:r>
      <w:r w:rsidR="00C13EE5">
        <w:rPr>
          <w:rFonts w:ascii="Arial" w:hAnsi="Arial" w:cs="Arial"/>
          <w:sz w:val="20"/>
          <w:szCs w:val="20"/>
        </w:rPr>
        <w:t xml:space="preserve"> </w:t>
      </w:r>
      <w:r w:rsidR="00AD790E">
        <w:rPr>
          <w:rFonts w:ascii="Arial" w:hAnsi="Arial" w:cs="Arial"/>
          <w:sz w:val="20"/>
          <w:szCs w:val="20"/>
        </w:rPr>
        <w:t>boxes</w:t>
      </w:r>
      <w:r w:rsidR="00A40874" w:rsidRPr="00A40874">
        <w:rPr>
          <w:rFonts w:ascii="Arial" w:hAnsi="Arial" w:cs="Arial"/>
          <w:sz w:val="20"/>
          <w:szCs w:val="20"/>
        </w:rPr>
        <w:t xml:space="preserve"> </w:t>
      </w:r>
      <w:r w:rsidR="00A40874">
        <w:rPr>
          <w:rFonts w:ascii="Arial" w:hAnsi="Arial" w:cs="Arial"/>
          <w:sz w:val="20"/>
          <w:szCs w:val="20"/>
        </w:rPr>
        <w:t>remains unanswered</w:t>
      </w:r>
      <w:r w:rsidR="008A3DF8">
        <w:rPr>
          <w:rFonts w:ascii="Arial" w:hAnsi="Arial" w:cs="Arial"/>
          <w:sz w:val="20"/>
          <w:szCs w:val="20"/>
        </w:rPr>
        <w:t>.</w:t>
      </w:r>
      <w:r w:rsidR="00B32479">
        <w:rPr>
          <w:rFonts w:ascii="Arial" w:hAnsi="Arial" w:cs="Arial"/>
          <w:sz w:val="20"/>
          <w:szCs w:val="20"/>
        </w:rPr>
        <w:t xml:space="preserve"> </w:t>
      </w:r>
      <w:r w:rsidR="000D108A">
        <w:rPr>
          <w:rFonts w:ascii="Arial" w:hAnsi="Arial" w:cs="Arial"/>
          <w:sz w:val="20"/>
          <w:szCs w:val="20"/>
        </w:rPr>
        <w:t xml:space="preserve">Nonetheless, </w:t>
      </w:r>
      <w:r w:rsidR="009C44D2">
        <w:rPr>
          <w:rFonts w:ascii="Arial" w:hAnsi="Arial" w:cs="Arial"/>
          <w:sz w:val="20"/>
          <w:szCs w:val="20"/>
        </w:rPr>
        <w:t xml:space="preserve">the Bill </w:t>
      </w:r>
      <w:r w:rsidR="00C449EC">
        <w:rPr>
          <w:rFonts w:ascii="Arial" w:hAnsi="Arial" w:cs="Arial"/>
          <w:sz w:val="20"/>
          <w:szCs w:val="20"/>
        </w:rPr>
        <w:t>acknowledges various loopholes present in the</w:t>
      </w:r>
      <w:r w:rsidR="00A26177">
        <w:rPr>
          <w:rFonts w:ascii="Arial" w:hAnsi="Arial" w:cs="Arial"/>
          <w:sz w:val="20"/>
          <w:szCs w:val="20"/>
        </w:rPr>
        <w:t xml:space="preserve"> current</w:t>
      </w:r>
      <w:r w:rsidR="00C449EC">
        <w:rPr>
          <w:rFonts w:ascii="Arial" w:hAnsi="Arial" w:cs="Arial"/>
          <w:sz w:val="20"/>
          <w:szCs w:val="20"/>
        </w:rPr>
        <w:t xml:space="preserve"> Electricity </w:t>
      </w:r>
      <w:r w:rsidR="00E71DC6">
        <w:rPr>
          <w:rFonts w:ascii="Arial" w:hAnsi="Arial" w:cs="Arial"/>
          <w:sz w:val="20"/>
          <w:szCs w:val="20"/>
        </w:rPr>
        <w:t>Act</w:t>
      </w:r>
      <w:r w:rsidR="00C449EC">
        <w:rPr>
          <w:rFonts w:ascii="Arial" w:hAnsi="Arial" w:cs="Arial"/>
          <w:sz w:val="20"/>
          <w:szCs w:val="20"/>
        </w:rPr>
        <w:t xml:space="preserve">, </w:t>
      </w:r>
      <w:r w:rsidR="008B5E87">
        <w:rPr>
          <w:rFonts w:ascii="Arial" w:hAnsi="Arial" w:cs="Arial"/>
          <w:sz w:val="20"/>
          <w:szCs w:val="20"/>
        </w:rPr>
        <w:t xml:space="preserve">and the Bill </w:t>
      </w:r>
      <w:r w:rsidR="008950AA">
        <w:rPr>
          <w:rFonts w:ascii="Arial" w:hAnsi="Arial" w:cs="Arial"/>
          <w:sz w:val="20"/>
          <w:szCs w:val="20"/>
        </w:rPr>
        <w:t xml:space="preserve">had an objective to collect all the </w:t>
      </w:r>
      <w:r w:rsidR="00137B2B">
        <w:rPr>
          <w:rFonts w:ascii="Arial" w:hAnsi="Arial" w:cs="Arial"/>
          <w:sz w:val="20"/>
          <w:szCs w:val="20"/>
        </w:rPr>
        <w:t xml:space="preserve">electricity market </w:t>
      </w:r>
      <w:r w:rsidR="008950AA">
        <w:rPr>
          <w:rFonts w:ascii="Arial" w:hAnsi="Arial" w:cs="Arial"/>
          <w:sz w:val="20"/>
          <w:szCs w:val="20"/>
        </w:rPr>
        <w:t>fragments in one basket</w:t>
      </w:r>
      <w:r w:rsidR="00137B2B">
        <w:rPr>
          <w:rFonts w:ascii="Arial" w:hAnsi="Arial" w:cs="Arial"/>
          <w:sz w:val="20"/>
          <w:szCs w:val="20"/>
        </w:rPr>
        <w:t xml:space="preserve"> but fails in many </w:t>
      </w:r>
      <w:r w:rsidR="00E71DC6">
        <w:rPr>
          <w:rFonts w:ascii="Arial" w:hAnsi="Arial" w:cs="Arial"/>
          <w:sz w:val="20"/>
          <w:szCs w:val="20"/>
        </w:rPr>
        <w:t>areas.</w:t>
      </w:r>
    </w:p>
    <w:p w14:paraId="6631EAC6" w14:textId="77777777" w:rsidR="00D1390D" w:rsidRDefault="00D1390D" w:rsidP="00C807BA">
      <w:pPr>
        <w:pStyle w:val="ListParagraph"/>
        <w:jc w:val="both"/>
        <w:rPr>
          <w:rFonts w:ascii="Arial" w:hAnsi="Arial" w:cs="Arial"/>
          <w:sz w:val="20"/>
          <w:szCs w:val="20"/>
        </w:rPr>
      </w:pPr>
    </w:p>
    <w:p w14:paraId="2408AE35" w14:textId="77777777" w:rsidR="00D1390D" w:rsidRDefault="00D1390D" w:rsidP="00C807BA">
      <w:pPr>
        <w:pStyle w:val="ListParagraph"/>
        <w:jc w:val="both"/>
        <w:rPr>
          <w:rFonts w:ascii="Arial" w:hAnsi="Arial" w:cs="Arial"/>
          <w:sz w:val="20"/>
          <w:szCs w:val="20"/>
        </w:rPr>
      </w:pPr>
    </w:p>
    <w:p w14:paraId="7C0FFFE4" w14:textId="77777777" w:rsidR="00D1390D" w:rsidRDefault="00D1390D" w:rsidP="00C807BA">
      <w:pPr>
        <w:pStyle w:val="ListParagraph"/>
        <w:jc w:val="both"/>
        <w:rPr>
          <w:rFonts w:ascii="Arial" w:hAnsi="Arial" w:cs="Arial"/>
          <w:sz w:val="20"/>
          <w:szCs w:val="20"/>
        </w:rPr>
      </w:pPr>
    </w:p>
    <w:p w14:paraId="463CFE0B" w14:textId="2CEAC191" w:rsidR="00E71DC6" w:rsidRDefault="00E71DC6" w:rsidP="00C807BA">
      <w:pPr>
        <w:pStyle w:val="ListParagraph"/>
        <w:jc w:val="both"/>
        <w:rPr>
          <w:rFonts w:ascii="Arial" w:hAnsi="Arial" w:cs="Arial"/>
          <w:sz w:val="20"/>
          <w:szCs w:val="20"/>
        </w:rPr>
      </w:pPr>
    </w:p>
    <w:p w14:paraId="45109BC9" w14:textId="06D9EFC7" w:rsidR="00E71DC6" w:rsidRPr="000865A2" w:rsidRDefault="00E71DC6" w:rsidP="00C807BA">
      <w:pPr>
        <w:pStyle w:val="ListParagraph"/>
        <w:numPr>
          <w:ilvl w:val="0"/>
          <w:numId w:val="1"/>
        </w:numPr>
        <w:jc w:val="both"/>
        <w:rPr>
          <w:rFonts w:ascii="Arial" w:hAnsi="Arial" w:cs="Arial"/>
          <w:sz w:val="20"/>
          <w:szCs w:val="20"/>
        </w:rPr>
      </w:pPr>
      <w:r>
        <w:rPr>
          <w:rFonts w:ascii="Arial" w:hAnsi="Arial" w:cs="Arial"/>
          <w:b/>
          <w:bCs/>
          <w:sz w:val="20"/>
          <w:szCs w:val="20"/>
        </w:rPr>
        <w:lastRenderedPageBreak/>
        <w:t>Presentation on “</w:t>
      </w:r>
      <w:r w:rsidR="000865A2">
        <w:rPr>
          <w:rFonts w:ascii="Arial" w:hAnsi="Arial" w:cs="Arial"/>
          <w:b/>
          <w:bCs/>
          <w:sz w:val="20"/>
          <w:szCs w:val="20"/>
        </w:rPr>
        <w:t>Market Scenario- Hydro Power sectors of Nepal”</w:t>
      </w:r>
    </w:p>
    <w:p w14:paraId="71D06BA6" w14:textId="19E41BCB" w:rsidR="000865A2" w:rsidRDefault="000865A2" w:rsidP="00C807BA">
      <w:pPr>
        <w:pStyle w:val="ListParagraph"/>
        <w:jc w:val="both"/>
        <w:rPr>
          <w:rFonts w:ascii="Arial" w:hAnsi="Arial" w:cs="Arial"/>
          <w:sz w:val="20"/>
          <w:szCs w:val="20"/>
        </w:rPr>
      </w:pPr>
      <w:r w:rsidRPr="00E23481">
        <w:rPr>
          <w:rFonts w:ascii="Arial" w:hAnsi="Arial" w:cs="Arial"/>
          <w:b/>
          <w:bCs/>
          <w:i/>
          <w:iCs/>
          <w:sz w:val="20"/>
          <w:szCs w:val="20"/>
          <w:u w:val="single"/>
        </w:rPr>
        <w:t>-</w:t>
      </w:r>
      <w:r w:rsidRPr="00E23481">
        <w:rPr>
          <w:rFonts w:ascii="Arial" w:hAnsi="Arial" w:cs="Arial"/>
          <w:i/>
          <w:iCs/>
          <w:sz w:val="20"/>
          <w:szCs w:val="20"/>
          <w:u w:val="single"/>
        </w:rPr>
        <w:t xml:space="preserve">Mr. </w:t>
      </w:r>
      <w:proofErr w:type="spellStart"/>
      <w:r w:rsidRPr="00E23481">
        <w:rPr>
          <w:rFonts w:ascii="Arial" w:hAnsi="Arial" w:cs="Arial"/>
          <w:i/>
          <w:iCs/>
          <w:sz w:val="20"/>
          <w:szCs w:val="20"/>
          <w:u w:val="single"/>
        </w:rPr>
        <w:t>Sushil</w:t>
      </w:r>
      <w:proofErr w:type="spellEnd"/>
      <w:r w:rsidRPr="00E23481">
        <w:rPr>
          <w:rFonts w:ascii="Arial" w:hAnsi="Arial" w:cs="Arial"/>
          <w:i/>
          <w:iCs/>
          <w:sz w:val="20"/>
          <w:szCs w:val="20"/>
          <w:u w:val="single"/>
        </w:rPr>
        <w:t xml:space="preserve"> </w:t>
      </w:r>
      <w:proofErr w:type="spellStart"/>
      <w:r w:rsidRPr="00E23481">
        <w:rPr>
          <w:rFonts w:ascii="Arial" w:hAnsi="Arial" w:cs="Arial"/>
          <w:i/>
          <w:iCs/>
          <w:sz w:val="20"/>
          <w:szCs w:val="20"/>
          <w:u w:val="single"/>
        </w:rPr>
        <w:t>Pokharel</w:t>
      </w:r>
      <w:proofErr w:type="spellEnd"/>
      <w:r w:rsidRPr="00E23481">
        <w:rPr>
          <w:rFonts w:ascii="Arial" w:hAnsi="Arial" w:cs="Arial"/>
          <w:i/>
          <w:iCs/>
          <w:sz w:val="20"/>
          <w:szCs w:val="20"/>
          <w:u w:val="single"/>
        </w:rPr>
        <w:t>,</w:t>
      </w:r>
      <w:r>
        <w:rPr>
          <w:rFonts w:ascii="Arial" w:hAnsi="Arial" w:cs="Arial"/>
          <w:sz w:val="20"/>
          <w:szCs w:val="20"/>
        </w:rPr>
        <w:t xml:space="preserve"> Chairman, </w:t>
      </w:r>
      <w:proofErr w:type="spellStart"/>
      <w:r>
        <w:rPr>
          <w:rFonts w:ascii="Arial" w:hAnsi="Arial" w:cs="Arial"/>
          <w:sz w:val="20"/>
          <w:szCs w:val="20"/>
        </w:rPr>
        <w:t>Sushmit</w:t>
      </w:r>
      <w:proofErr w:type="spellEnd"/>
      <w:r>
        <w:rPr>
          <w:rFonts w:ascii="Arial" w:hAnsi="Arial" w:cs="Arial"/>
          <w:sz w:val="20"/>
          <w:szCs w:val="20"/>
        </w:rPr>
        <w:t xml:space="preserve"> </w:t>
      </w:r>
      <w:r w:rsidR="00E23481">
        <w:rPr>
          <w:rFonts w:ascii="Arial" w:hAnsi="Arial" w:cs="Arial"/>
          <w:sz w:val="20"/>
          <w:szCs w:val="20"/>
        </w:rPr>
        <w:t xml:space="preserve">Energy </w:t>
      </w:r>
      <w:proofErr w:type="spellStart"/>
      <w:r w:rsidR="00E23481">
        <w:rPr>
          <w:rFonts w:ascii="Arial" w:hAnsi="Arial" w:cs="Arial"/>
          <w:sz w:val="20"/>
          <w:szCs w:val="20"/>
        </w:rPr>
        <w:t>Ptv</w:t>
      </w:r>
      <w:proofErr w:type="spellEnd"/>
      <w:r w:rsidR="00E23481">
        <w:rPr>
          <w:rFonts w:ascii="Arial" w:hAnsi="Arial" w:cs="Arial"/>
          <w:sz w:val="20"/>
          <w:szCs w:val="20"/>
        </w:rPr>
        <w:t>. Ltd.</w:t>
      </w:r>
      <w:r>
        <w:rPr>
          <w:rFonts w:ascii="Arial" w:hAnsi="Arial" w:cs="Arial"/>
          <w:sz w:val="20"/>
          <w:szCs w:val="20"/>
        </w:rPr>
        <w:t xml:space="preserve"> </w:t>
      </w:r>
    </w:p>
    <w:p w14:paraId="5F0B0107" w14:textId="443351EB" w:rsidR="00C06A7D" w:rsidRDefault="00C06A7D" w:rsidP="00C807BA">
      <w:pPr>
        <w:pStyle w:val="ListParagraph"/>
        <w:jc w:val="both"/>
        <w:rPr>
          <w:rFonts w:ascii="Arial" w:hAnsi="Arial" w:cs="Arial"/>
          <w:b/>
          <w:bCs/>
          <w:sz w:val="20"/>
          <w:szCs w:val="20"/>
        </w:rPr>
      </w:pPr>
    </w:p>
    <w:p w14:paraId="722CB0F3" w14:textId="045468E8" w:rsidR="00B42ACE" w:rsidRDefault="005B7057" w:rsidP="00C807BA">
      <w:pPr>
        <w:pStyle w:val="ListParagraph"/>
        <w:jc w:val="both"/>
        <w:rPr>
          <w:rFonts w:ascii="Arial" w:hAnsi="Arial" w:cs="Arial"/>
          <w:sz w:val="20"/>
          <w:szCs w:val="20"/>
        </w:rPr>
      </w:pPr>
      <w:r>
        <w:rPr>
          <w:rFonts w:ascii="Arial" w:hAnsi="Arial" w:cs="Arial"/>
          <w:sz w:val="20"/>
          <w:szCs w:val="20"/>
        </w:rPr>
        <w:t>Mr. Pokharel provided that t</w:t>
      </w:r>
      <w:r w:rsidR="007020B1">
        <w:rPr>
          <w:rFonts w:ascii="Arial" w:hAnsi="Arial" w:cs="Arial"/>
          <w:sz w:val="20"/>
          <w:szCs w:val="20"/>
        </w:rPr>
        <w:t xml:space="preserve">he current </w:t>
      </w:r>
      <w:r w:rsidR="00017B1D">
        <w:rPr>
          <w:rFonts w:ascii="Arial" w:hAnsi="Arial" w:cs="Arial"/>
          <w:sz w:val="20"/>
          <w:szCs w:val="20"/>
        </w:rPr>
        <w:t xml:space="preserve">market of hydroelectricity does not </w:t>
      </w:r>
      <w:r>
        <w:rPr>
          <w:rFonts w:ascii="Arial" w:hAnsi="Arial" w:cs="Arial"/>
          <w:sz w:val="20"/>
          <w:szCs w:val="20"/>
        </w:rPr>
        <w:t xml:space="preserve">stand </w:t>
      </w:r>
      <w:r w:rsidR="00A2172E">
        <w:rPr>
          <w:rFonts w:ascii="Arial" w:hAnsi="Arial" w:cs="Arial"/>
          <w:sz w:val="20"/>
          <w:szCs w:val="20"/>
        </w:rPr>
        <w:t xml:space="preserve">favorable for IPPs. In present scenario, the private sector </w:t>
      </w:r>
      <w:r w:rsidR="00C32F4A">
        <w:rPr>
          <w:rFonts w:ascii="Arial" w:hAnsi="Arial" w:cs="Arial"/>
          <w:sz w:val="20"/>
          <w:szCs w:val="20"/>
        </w:rPr>
        <w:t xml:space="preserve">is generating more electricity than the Nepal Electricity Authority (the </w:t>
      </w:r>
      <w:r w:rsidR="00C32F4A">
        <w:rPr>
          <w:rFonts w:ascii="Arial" w:hAnsi="Arial" w:cs="Arial"/>
          <w:b/>
          <w:bCs/>
          <w:sz w:val="20"/>
          <w:szCs w:val="20"/>
        </w:rPr>
        <w:t>“NEA”</w:t>
      </w:r>
      <w:r w:rsidR="00C32F4A">
        <w:rPr>
          <w:rFonts w:ascii="Arial" w:hAnsi="Arial" w:cs="Arial"/>
          <w:sz w:val="20"/>
          <w:szCs w:val="20"/>
        </w:rPr>
        <w:t xml:space="preserve">). </w:t>
      </w:r>
      <w:r w:rsidR="00C32F4A" w:rsidRPr="00BD2BEE">
        <w:rPr>
          <w:rFonts w:ascii="Arial" w:hAnsi="Arial" w:cs="Arial"/>
          <w:sz w:val="20"/>
          <w:szCs w:val="20"/>
        </w:rPr>
        <w:t xml:space="preserve">The </w:t>
      </w:r>
      <w:r w:rsidR="00BE070F" w:rsidRPr="00BD2BEE">
        <w:rPr>
          <w:rFonts w:ascii="Arial" w:hAnsi="Arial" w:cs="Arial"/>
          <w:sz w:val="20"/>
          <w:szCs w:val="20"/>
        </w:rPr>
        <w:t xml:space="preserve">competition in regards to generation of the electricity </w:t>
      </w:r>
      <w:r w:rsidR="006800E1" w:rsidRPr="00BD2BEE">
        <w:rPr>
          <w:rFonts w:ascii="Arial" w:hAnsi="Arial" w:cs="Arial"/>
          <w:sz w:val="20"/>
          <w:szCs w:val="20"/>
        </w:rPr>
        <w:t>between the IPPs and NEA</w:t>
      </w:r>
      <w:r w:rsidR="00CB6E36" w:rsidRPr="00FF6375">
        <w:rPr>
          <w:rFonts w:ascii="Arial" w:hAnsi="Arial" w:cs="Arial"/>
          <w:sz w:val="20"/>
          <w:szCs w:val="20"/>
        </w:rPr>
        <w:t xml:space="preserve"> is a </w:t>
      </w:r>
      <w:r w:rsidR="00BD2BEE" w:rsidRPr="00BD2BEE">
        <w:rPr>
          <w:rFonts w:ascii="Arial" w:hAnsi="Arial" w:cs="Arial"/>
          <w:sz w:val="20"/>
          <w:szCs w:val="20"/>
        </w:rPr>
        <w:t>never-ending</w:t>
      </w:r>
      <w:r w:rsidR="00CB6E36" w:rsidRPr="00FF6375">
        <w:rPr>
          <w:rFonts w:ascii="Arial" w:hAnsi="Arial" w:cs="Arial"/>
          <w:sz w:val="20"/>
          <w:szCs w:val="20"/>
        </w:rPr>
        <w:t xml:space="preserve"> competition</w:t>
      </w:r>
      <w:r w:rsidR="006800E1">
        <w:rPr>
          <w:rFonts w:ascii="Arial" w:hAnsi="Arial" w:cs="Arial"/>
          <w:sz w:val="20"/>
          <w:szCs w:val="20"/>
        </w:rPr>
        <w:t>.</w:t>
      </w:r>
      <w:r w:rsidR="00EA3B4D">
        <w:rPr>
          <w:rFonts w:ascii="Arial" w:hAnsi="Arial" w:cs="Arial"/>
          <w:sz w:val="20"/>
          <w:szCs w:val="20"/>
        </w:rPr>
        <w:t xml:space="preserve"> The issuance </w:t>
      </w:r>
      <w:r w:rsidR="00CE3119">
        <w:rPr>
          <w:rFonts w:ascii="Arial" w:hAnsi="Arial" w:cs="Arial"/>
          <w:sz w:val="20"/>
          <w:szCs w:val="20"/>
        </w:rPr>
        <w:t>of generation</w:t>
      </w:r>
      <w:r w:rsidR="00EA3B4D">
        <w:rPr>
          <w:rFonts w:ascii="Arial" w:hAnsi="Arial" w:cs="Arial"/>
          <w:sz w:val="20"/>
          <w:szCs w:val="20"/>
        </w:rPr>
        <w:t xml:space="preserve"> license </w:t>
      </w:r>
      <w:r w:rsidR="005843BD">
        <w:rPr>
          <w:rFonts w:ascii="Arial" w:hAnsi="Arial" w:cs="Arial"/>
          <w:sz w:val="20"/>
          <w:szCs w:val="20"/>
        </w:rPr>
        <w:t>is time consuming</w:t>
      </w:r>
      <w:r w:rsidR="00AD4D82">
        <w:rPr>
          <w:rFonts w:ascii="Arial" w:hAnsi="Arial" w:cs="Arial"/>
          <w:sz w:val="20"/>
          <w:szCs w:val="20"/>
        </w:rPr>
        <w:t xml:space="preserve"> and</w:t>
      </w:r>
      <w:r w:rsidR="005843BD">
        <w:rPr>
          <w:rFonts w:ascii="Arial" w:hAnsi="Arial" w:cs="Arial"/>
          <w:sz w:val="20"/>
          <w:szCs w:val="20"/>
        </w:rPr>
        <w:t xml:space="preserve"> </w:t>
      </w:r>
      <w:r w:rsidR="003056BD">
        <w:rPr>
          <w:rFonts w:ascii="Arial" w:hAnsi="Arial" w:cs="Arial"/>
          <w:sz w:val="20"/>
          <w:szCs w:val="20"/>
        </w:rPr>
        <w:t xml:space="preserve">due to this </w:t>
      </w:r>
      <w:r w:rsidR="005843BD">
        <w:rPr>
          <w:rFonts w:ascii="Arial" w:hAnsi="Arial" w:cs="Arial"/>
          <w:sz w:val="20"/>
          <w:szCs w:val="20"/>
        </w:rPr>
        <w:t xml:space="preserve">there are </w:t>
      </w:r>
      <w:proofErr w:type="gramStart"/>
      <w:r w:rsidR="005843BD">
        <w:rPr>
          <w:rFonts w:ascii="Arial" w:hAnsi="Arial" w:cs="Arial"/>
          <w:sz w:val="20"/>
          <w:szCs w:val="20"/>
        </w:rPr>
        <w:t>lot</w:t>
      </w:r>
      <w:proofErr w:type="gramEnd"/>
      <w:r w:rsidR="005843BD">
        <w:rPr>
          <w:rFonts w:ascii="Arial" w:hAnsi="Arial" w:cs="Arial"/>
          <w:sz w:val="20"/>
          <w:szCs w:val="20"/>
        </w:rPr>
        <w:t xml:space="preserve"> of projects that are on hold</w:t>
      </w:r>
      <w:r w:rsidR="00CE3119">
        <w:rPr>
          <w:rFonts w:ascii="Arial" w:hAnsi="Arial" w:cs="Arial"/>
          <w:sz w:val="20"/>
          <w:szCs w:val="20"/>
        </w:rPr>
        <w:t xml:space="preserve">. The other </w:t>
      </w:r>
      <w:proofErr w:type="gramStart"/>
      <w:r w:rsidR="00CE3119">
        <w:rPr>
          <w:rFonts w:ascii="Arial" w:hAnsi="Arial" w:cs="Arial"/>
          <w:sz w:val="20"/>
          <w:szCs w:val="20"/>
        </w:rPr>
        <w:t>hurdles in the current market is</w:t>
      </w:r>
      <w:proofErr w:type="gramEnd"/>
      <w:r w:rsidR="00CE3119">
        <w:rPr>
          <w:rFonts w:ascii="Arial" w:hAnsi="Arial" w:cs="Arial"/>
          <w:sz w:val="20"/>
          <w:szCs w:val="20"/>
        </w:rPr>
        <w:t xml:space="preserve"> bringing </w:t>
      </w:r>
      <w:r w:rsidR="00A82AD7">
        <w:rPr>
          <w:rFonts w:ascii="Arial" w:hAnsi="Arial" w:cs="Arial"/>
          <w:sz w:val="20"/>
          <w:szCs w:val="20"/>
        </w:rPr>
        <w:t>foreign direct investment in hydropower</w:t>
      </w:r>
      <w:r w:rsidR="004A4A68">
        <w:rPr>
          <w:rFonts w:ascii="Arial" w:hAnsi="Arial" w:cs="Arial"/>
          <w:sz w:val="20"/>
          <w:szCs w:val="20"/>
        </w:rPr>
        <w:t xml:space="preserve"> because the </w:t>
      </w:r>
      <w:r w:rsidR="002B14CE">
        <w:rPr>
          <w:rFonts w:ascii="Arial" w:hAnsi="Arial" w:cs="Arial"/>
          <w:sz w:val="20"/>
          <w:szCs w:val="20"/>
        </w:rPr>
        <w:t xml:space="preserve">shareholding of Nepali IPPs in the hydro company should not </w:t>
      </w:r>
      <w:r w:rsidR="00262E8D">
        <w:rPr>
          <w:rFonts w:ascii="Arial" w:hAnsi="Arial" w:cs="Arial"/>
          <w:sz w:val="20"/>
          <w:szCs w:val="20"/>
        </w:rPr>
        <w:t xml:space="preserve">be </w:t>
      </w:r>
      <w:r w:rsidR="002B14CE">
        <w:rPr>
          <w:rFonts w:ascii="Arial" w:hAnsi="Arial" w:cs="Arial"/>
          <w:sz w:val="20"/>
          <w:szCs w:val="20"/>
        </w:rPr>
        <w:t>dilute</w:t>
      </w:r>
      <w:r w:rsidR="00262E8D">
        <w:rPr>
          <w:rFonts w:ascii="Arial" w:hAnsi="Arial" w:cs="Arial"/>
          <w:sz w:val="20"/>
          <w:szCs w:val="20"/>
        </w:rPr>
        <w:t>d to</w:t>
      </w:r>
      <w:r w:rsidR="002B14CE">
        <w:rPr>
          <w:rFonts w:ascii="Arial" w:hAnsi="Arial" w:cs="Arial"/>
          <w:sz w:val="20"/>
          <w:szCs w:val="20"/>
        </w:rPr>
        <w:t xml:space="preserve"> less than 2</w:t>
      </w:r>
      <w:r w:rsidR="00065317">
        <w:rPr>
          <w:rFonts w:ascii="Arial" w:hAnsi="Arial" w:cs="Arial"/>
          <w:sz w:val="20"/>
          <w:szCs w:val="20"/>
        </w:rPr>
        <w:t>0</w:t>
      </w:r>
      <w:r w:rsidR="002B14CE">
        <w:rPr>
          <w:rFonts w:ascii="Arial" w:hAnsi="Arial" w:cs="Arial"/>
          <w:sz w:val="20"/>
          <w:szCs w:val="20"/>
        </w:rPr>
        <w:t>%</w:t>
      </w:r>
      <w:r w:rsidR="00A82AD7">
        <w:rPr>
          <w:rFonts w:ascii="Arial" w:hAnsi="Arial" w:cs="Arial"/>
          <w:sz w:val="20"/>
          <w:szCs w:val="20"/>
        </w:rPr>
        <w:t>.</w:t>
      </w:r>
      <w:r w:rsidR="002B14CE">
        <w:rPr>
          <w:rFonts w:ascii="Arial" w:hAnsi="Arial" w:cs="Arial"/>
          <w:sz w:val="20"/>
          <w:szCs w:val="20"/>
        </w:rPr>
        <w:t xml:space="preserve"> The </w:t>
      </w:r>
      <w:r w:rsidR="00D05743">
        <w:rPr>
          <w:rFonts w:ascii="Arial" w:hAnsi="Arial" w:cs="Arial"/>
          <w:sz w:val="20"/>
          <w:szCs w:val="20"/>
        </w:rPr>
        <w:t xml:space="preserve">policies of the state, nevertheless, </w:t>
      </w:r>
      <w:r w:rsidR="00D74EEE">
        <w:rPr>
          <w:rFonts w:ascii="Arial" w:hAnsi="Arial" w:cs="Arial"/>
          <w:sz w:val="20"/>
          <w:szCs w:val="20"/>
        </w:rPr>
        <w:t xml:space="preserve">should be flexible in case of FDI in hydropower sector. The Government of Nepal has made the tax benefit provision </w:t>
      </w:r>
      <w:r w:rsidR="00805566">
        <w:rPr>
          <w:rFonts w:ascii="Arial" w:hAnsi="Arial" w:cs="Arial"/>
          <w:sz w:val="20"/>
          <w:szCs w:val="20"/>
        </w:rPr>
        <w:t>for project</w:t>
      </w:r>
      <w:r w:rsidR="00187E96">
        <w:rPr>
          <w:rFonts w:ascii="Arial" w:hAnsi="Arial" w:cs="Arial"/>
          <w:sz w:val="20"/>
          <w:szCs w:val="20"/>
        </w:rPr>
        <w:t>s</w:t>
      </w:r>
      <w:r w:rsidR="00805566">
        <w:rPr>
          <w:rFonts w:ascii="Arial" w:hAnsi="Arial" w:cs="Arial"/>
          <w:sz w:val="20"/>
          <w:szCs w:val="20"/>
        </w:rPr>
        <w:t xml:space="preserve"> having commercial operation date </w:t>
      </w:r>
      <w:r w:rsidR="00A04F98">
        <w:rPr>
          <w:rFonts w:ascii="Arial" w:hAnsi="Arial" w:cs="Arial"/>
          <w:sz w:val="20"/>
          <w:szCs w:val="20"/>
        </w:rPr>
        <w:t xml:space="preserve">until </w:t>
      </w:r>
      <w:r w:rsidR="00805566">
        <w:rPr>
          <w:rFonts w:ascii="Arial" w:hAnsi="Arial" w:cs="Arial"/>
          <w:sz w:val="20"/>
          <w:szCs w:val="20"/>
        </w:rPr>
        <w:t>2080</w:t>
      </w:r>
      <w:r w:rsidR="00A04F98">
        <w:rPr>
          <w:rFonts w:ascii="Arial" w:hAnsi="Arial" w:cs="Arial"/>
          <w:sz w:val="20"/>
          <w:szCs w:val="20"/>
        </w:rPr>
        <w:t xml:space="preserve"> B.S</w:t>
      </w:r>
      <w:r w:rsidR="00805566">
        <w:rPr>
          <w:rFonts w:ascii="Arial" w:hAnsi="Arial" w:cs="Arial"/>
          <w:sz w:val="20"/>
          <w:szCs w:val="20"/>
        </w:rPr>
        <w:t>. Th</w:t>
      </w:r>
      <w:r w:rsidR="00887B5B">
        <w:rPr>
          <w:rFonts w:ascii="Arial" w:hAnsi="Arial" w:cs="Arial"/>
          <w:sz w:val="20"/>
          <w:szCs w:val="20"/>
        </w:rPr>
        <w:t xml:space="preserve">e ambiguity </w:t>
      </w:r>
      <w:r w:rsidR="00144697">
        <w:rPr>
          <w:rFonts w:ascii="Arial" w:hAnsi="Arial" w:cs="Arial"/>
          <w:sz w:val="20"/>
          <w:szCs w:val="20"/>
        </w:rPr>
        <w:t>in regards to the project which</w:t>
      </w:r>
      <w:r w:rsidR="00696A6A">
        <w:rPr>
          <w:rFonts w:ascii="Arial" w:hAnsi="Arial" w:cs="Arial"/>
          <w:sz w:val="20"/>
          <w:szCs w:val="20"/>
        </w:rPr>
        <w:t xml:space="preserve"> will come in operation after 2080</w:t>
      </w:r>
      <w:r w:rsidR="00144697">
        <w:rPr>
          <w:rFonts w:ascii="Arial" w:hAnsi="Arial" w:cs="Arial"/>
          <w:sz w:val="20"/>
          <w:szCs w:val="20"/>
        </w:rPr>
        <w:t xml:space="preserve"> </w:t>
      </w:r>
      <w:r w:rsidR="00F069A7">
        <w:rPr>
          <w:rFonts w:ascii="Arial" w:hAnsi="Arial" w:cs="Arial"/>
          <w:sz w:val="20"/>
          <w:szCs w:val="20"/>
        </w:rPr>
        <w:t xml:space="preserve">B.S, however, </w:t>
      </w:r>
      <w:r w:rsidR="00144697">
        <w:rPr>
          <w:rFonts w:ascii="Arial" w:hAnsi="Arial" w:cs="Arial"/>
          <w:sz w:val="20"/>
          <w:szCs w:val="20"/>
        </w:rPr>
        <w:t xml:space="preserve">needs to be </w:t>
      </w:r>
      <w:r w:rsidR="00E80199">
        <w:rPr>
          <w:rFonts w:ascii="Arial" w:hAnsi="Arial" w:cs="Arial"/>
          <w:sz w:val="20"/>
          <w:szCs w:val="20"/>
        </w:rPr>
        <w:t>addressed in</w:t>
      </w:r>
      <w:r w:rsidR="00144697">
        <w:rPr>
          <w:rFonts w:ascii="Arial" w:hAnsi="Arial" w:cs="Arial"/>
          <w:sz w:val="20"/>
          <w:szCs w:val="20"/>
        </w:rPr>
        <w:t xml:space="preserve"> the Bill</w:t>
      </w:r>
      <w:r w:rsidR="00696A6A">
        <w:rPr>
          <w:rFonts w:ascii="Arial" w:hAnsi="Arial" w:cs="Arial"/>
          <w:sz w:val="20"/>
          <w:szCs w:val="20"/>
        </w:rPr>
        <w:t>.</w:t>
      </w:r>
      <w:r w:rsidR="00A82AD7">
        <w:rPr>
          <w:rFonts w:ascii="Arial" w:hAnsi="Arial" w:cs="Arial"/>
          <w:sz w:val="20"/>
          <w:szCs w:val="20"/>
        </w:rPr>
        <w:t xml:space="preserve"> </w:t>
      </w:r>
      <w:r w:rsidR="00771282">
        <w:rPr>
          <w:rFonts w:ascii="Arial" w:hAnsi="Arial" w:cs="Arial"/>
          <w:sz w:val="20"/>
          <w:szCs w:val="20"/>
        </w:rPr>
        <w:t>The Presenter suggested</w:t>
      </w:r>
      <w:r w:rsidR="00912112">
        <w:rPr>
          <w:rFonts w:ascii="Arial" w:hAnsi="Arial" w:cs="Arial"/>
          <w:sz w:val="20"/>
          <w:szCs w:val="20"/>
        </w:rPr>
        <w:t xml:space="preserve"> that in the </w:t>
      </w:r>
      <w:r w:rsidR="00072446">
        <w:rPr>
          <w:rFonts w:ascii="Arial" w:hAnsi="Arial" w:cs="Arial"/>
          <w:sz w:val="20"/>
          <w:szCs w:val="20"/>
        </w:rPr>
        <w:t>Bill</w:t>
      </w:r>
      <w:r w:rsidR="00AD3F81">
        <w:rPr>
          <w:rFonts w:ascii="Arial" w:hAnsi="Arial" w:cs="Arial"/>
          <w:sz w:val="20"/>
          <w:szCs w:val="20"/>
        </w:rPr>
        <w:t>,</w:t>
      </w:r>
      <w:r w:rsidR="00072446">
        <w:rPr>
          <w:rFonts w:ascii="Arial" w:hAnsi="Arial" w:cs="Arial"/>
          <w:sz w:val="20"/>
          <w:szCs w:val="20"/>
        </w:rPr>
        <w:t xml:space="preserve"> the </w:t>
      </w:r>
      <w:r w:rsidR="00912112">
        <w:rPr>
          <w:rFonts w:ascii="Arial" w:hAnsi="Arial" w:cs="Arial"/>
          <w:sz w:val="20"/>
          <w:szCs w:val="20"/>
        </w:rPr>
        <w:t>subject of royalty should be determined only from the commercial operation date</w:t>
      </w:r>
      <w:r w:rsidR="005D1172">
        <w:rPr>
          <w:rFonts w:ascii="Arial" w:hAnsi="Arial" w:cs="Arial"/>
          <w:sz w:val="20"/>
          <w:szCs w:val="20"/>
        </w:rPr>
        <w:t>, which will help the IPPs</w:t>
      </w:r>
      <w:r w:rsidR="00912112">
        <w:rPr>
          <w:rFonts w:ascii="Arial" w:hAnsi="Arial" w:cs="Arial"/>
          <w:sz w:val="20"/>
          <w:szCs w:val="20"/>
        </w:rPr>
        <w:t>.</w:t>
      </w:r>
      <w:r w:rsidR="00ED04DC">
        <w:rPr>
          <w:rFonts w:ascii="Arial" w:hAnsi="Arial" w:cs="Arial"/>
          <w:sz w:val="20"/>
          <w:szCs w:val="20"/>
        </w:rPr>
        <w:t xml:space="preserve"> One of the discouraging </w:t>
      </w:r>
      <w:proofErr w:type="gramStart"/>
      <w:r w:rsidR="00ED04DC">
        <w:rPr>
          <w:rFonts w:ascii="Arial" w:hAnsi="Arial" w:cs="Arial"/>
          <w:sz w:val="20"/>
          <w:szCs w:val="20"/>
        </w:rPr>
        <w:t>factor</w:t>
      </w:r>
      <w:proofErr w:type="gramEnd"/>
      <w:r w:rsidR="00ED04DC">
        <w:rPr>
          <w:rFonts w:ascii="Arial" w:hAnsi="Arial" w:cs="Arial"/>
          <w:sz w:val="20"/>
          <w:szCs w:val="20"/>
        </w:rPr>
        <w:t xml:space="preserve"> of Nepal’s hydropower market is the</w:t>
      </w:r>
      <w:r w:rsidR="00ED04DC" w:rsidRPr="00ED04DC">
        <w:rPr>
          <w:rFonts w:ascii="Arial" w:hAnsi="Arial" w:cs="Arial"/>
          <w:sz w:val="20"/>
          <w:szCs w:val="20"/>
        </w:rPr>
        <w:t xml:space="preserve"> VAT exemption </w:t>
      </w:r>
      <w:r w:rsidR="00845998">
        <w:rPr>
          <w:rFonts w:ascii="Arial" w:hAnsi="Arial" w:cs="Arial"/>
          <w:sz w:val="20"/>
          <w:szCs w:val="20"/>
        </w:rPr>
        <w:t xml:space="preserve">which </w:t>
      </w:r>
      <w:r w:rsidR="00ED04DC" w:rsidRPr="00ED04DC">
        <w:rPr>
          <w:rFonts w:ascii="Arial" w:hAnsi="Arial" w:cs="Arial"/>
          <w:sz w:val="20"/>
          <w:szCs w:val="20"/>
        </w:rPr>
        <w:t xml:space="preserve">is allowed </w:t>
      </w:r>
      <w:r w:rsidR="00FD236A">
        <w:rPr>
          <w:rFonts w:ascii="Arial" w:hAnsi="Arial" w:cs="Arial"/>
          <w:sz w:val="20"/>
          <w:szCs w:val="20"/>
        </w:rPr>
        <w:t xml:space="preserve">in the import of </w:t>
      </w:r>
      <w:r w:rsidR="00ED04DC" w:rsidRPr="00ED04DC">
        <w:rPr>
          <w:rFonts w:ascii="Arial" w:hAnsi="Arial" w:cs="Arial"/>
          <w:sz w:val="20"/>
          <w:szCs w:val="20"/>
        </w:rPr>
        <w:t>hydro mechanics. However, the law does not provide exemption to the hydro mechanics produced in Nepal</w:t>
      </w:r>
      <w:r w:rsidR="000008FB">
        <w:rPr>
          <w:rFonts w:ascii="Arial" w:hAnsi="Arial" w:cs="Arial"/>
          <w:sz w:val="20"/>
          <w:szCs w:val="20"/>
        </w:rPr>
        <w:t xml:space="preserve">, as a result it </w:t>
      </w:r>
      <w:r w:rsidR="00BD4501">
        <w:rPr>
          <w:rFonts w:ascii="Arial" w:hAnsi="Arial" w:cs="Arial"/>
          <w:sz w:val="20"/>
          <w:szCs w:val="20"/>
        </w:rPr>
        <w:t>encourages the</w:t>
      </w:r>
      <w:r w:rsidR="000008FB">
        <w:rPr>
          <w:rFonts w:ascii="Arial" w:hAnsi="Arial" w:cs="Arial"/>
          <w:sz w:val="20"/>
          <w:szCs w:val="20"/>
        </w:rPr>
        <w:t xml:space="preserve"> developers to import the mechanics but not buy locals.</w:t>
      </w:r>
      <w:r w:rsidR="00BD4501">
        <w:rPr>
          <w:rFonts w:ascii="Arial" w:hAnsi="Arial" w:cs="Arial"/>
          <w:sz w:val="20"/>
          <w:szCs w:val="20"/>
        </w:rPr>
        <w:t xml:space="preserve"> The Bill remains silent regarding compensation to the basket project.</w:t>
      </w:r>
      <w:r w:rsidR="00041CE5">
        <w:rPr>
          <w:rFonts w:ascii="Arial" w:hAnsi="Arial" w:cs="Arial"/>
          <w:sz w:val="20"/>
          <w:szCs w:val="20"/>
        </w:rPr>
        <w:t xml:space="preserve"> Such compensation </w:t>
      </w:r>
      <w:r w:rsidR="00696A6A">
        <w:rPr>
          <w:rFonts w:ascii="Arial" w:hAnsi="Arial" w:cs="Arial"/>
          <w:sz w:val="20"/>
          <w:szCs w:val="20"/>
        </w:rPr>
        <w:t>needs to</w:t>
      </w:r>
      <w:r w:rsidR="00041CE5">
        <w:rPr>
          <w:rFonts w:ascii="Arial" w:hAnsi="Arial" w:cs="Arial"/>
          <w:sz w:val="20"/>
          <w:szCs w:val="20"/>
        </w:rPr>
        <w:t xml:space="preserve"> be provided</w:t>
      </w:r>
      <w:r w:rsidR="00F83514">
        <w:rPr>
          <w:rFonts w:ascii="Arial" w:hAnsi="Arial" w:cs="Arial"/>
          <w:sz w:val="20"/>
          <w:szCs w:val="20"/>
        </w:rPr>
        <w:t xml:space="preserve"> to the basket project (justified under the </w:t>
      </w:r>
      <w:r w:rsidR="004A4A68">
        <w:rPr>
          <w:rFonts w:ascii="Arial" w:hAnsi="Arial" w:cs="Arial"/>
          <w:sz w:val="20"/>
          <w:szCs w:val="20"/>
        </w:rPr>
        <w:t>condition stipulated under the Bill)</w:t>
      </w:r>
      <w:r w:rsidR="00041CE5">
        <w:rPr>
          <w:rFonts w:ascii="Arial" w:hAnsi="Arial" w:cs="Arial"/>
          <w:sz w:val="20"/>
          <w:szCs w:val="20"/>
        </w:rPr>
        <w:t xml:space="preserve"> by the </w:t>
      </w:r>
      <w:r w:rsidR="00696A6A">
        <w:rPr>
          <w:rFonts w:ascii="Arial" w:hAnsi="Arial" w:cs="Arial"/>
          <w:sz w:val="20"/>
          <w:szCs w:val="20"/>
        </w:rPr>
        <w:t>Government of</w:t>
      </w:r>
      <w:r w:rsidR="00041CE5">
        <w:rPr>
          <w:rFonts w:ascii="Arial" w:hAnsi="Arial" w:cs="Arial"/>
          <w:sz w:val="20"/>
          <w:szCs w:val="20"/>
        </w:rPr>
        <w:t xml:space="preserve"> Nepal</w:t>
      </w:r>
      <w:r w:rsidR="004A4A68">
        <w:rPr>
          <w:rFonts w:ascii="Arial" w:hAnsi="Arial" w:cs="Arial"/>
          <w:sz w:val="20"/>
          <w:szCs w:val="20"/>
        </w:rPr>
        <w:t>.</w:t>
      </w:r>
      <w:r w:rsidR="00041CE5">
        <w:rPr>
          <w:rFonts w:ascii="Arial" w:hAnsi="Arial" w:cs="Arial"/>
          <w:sz w:val="20"/>
          <w:szCs w:val="20"/>
        </w:rPr>
        <w:t xml:space="preserve"> </w:t>
      </w:r>
      <w:r w:rsidR="00CC5781">
        <w:rPr>
          <w:rFonts w:ascii="Arial" w:hAnsi="Arial" w:cs="Arial"/>
          <w:sz w:val="20"/>
          <w:szCs w:val="20"/>
        </w:rPr>
        <w:t>The lease period of the land and the river is determined by the Government of Nepal, where the Bill should have a provision regarding expanding the lease.</w:t>
      </w:r>
    </w:p>
    <w:p w14:paraId="2609C359" w14:textId="5F97F4D0" w:rsidR="00CC5781" w:rsidRDefault="00CC5781" w:rsidP="00C807BA">
      <w:pPr>
        <w:pStyle w:val="ListParagraph"/>
        <w:jc w:val="both"/>
        <w:rPr>
          <w:rFonts w:ascii="Arial" w:hAnsi="Arial" w:cs="Arial"/>
          <w:sz w:val="20"/>
          <w:szCs w:val="20"/>
        </w:rPr>
      </w:pPr>
    </w:p>
    <w:p w14:paraId="16129966" w14:textId="288024B7" w:rsidR="00174A24" w:rsidRPr="008214F8" w:rsidRDefault="00174A24" w:rsidP="00C807BA">
      <w:pPr>
        <w:pStyle w:val="ListParagraph"/>
        <w:numPr>
          <w:ilvl w:val="0"/>
          <w:numId w:val="1"/>
        </w:numPr>
        <w:jc w:val="both"/>
        <w:rPr>
          <w:rFonts w:ascii="Arial" w:hAnsi="Arial" w:cs="Arial"/>
          <w:sz w:val="20"/>
          <w:szCs w:val="20"/>
        </w:rPr>
      </w:pPr>
      <w:r>
        <w:rPr>
          <w:rFonts w:ascii="Arial" w:hAnsi="Arial" w:cs="Arial"/>
          <w:b/>
          <w:bCs/>
          <w:sz w:val="20"/>
          <w:szCs w:val="20"/>
        </w:rPr>
        <w:t>Presentation “Private Sector Participation in Transmission Line”</w:t>
      </w:r>
    </w:p>
    <w:p w14:paraId="570D59A5" w14:textId="67D6A86B" w:rsidR="008214F8" w:rsidRDefault="008214F8" w:rsidP="00C807BA">
      <w:pPr>
        <w:pStyle w:val="ListParagraph"/>
        <w:jc w:val="both"/>
        <w:rPr>
          <w:rFonts w:ascii="Arial" w:hAnsi="Arial" w:cs="Arial"/>
          <w:sz w:val="20"/>
          <w:szCs w:val="20"/>
        </w:rPr>
      </w:pPr>
      <w:r>
        <w:rPr>
          <w:rFonts w:ascii="Arial" w:hAnsi="Arial" w:cs="Arial"/>
          <w:sz w:val="20"/>
          <w:szCs w:val="20"/>
        </w:rPr>
        <w:t>-</w:t>
      </w:r>
      <w:r w:rsidRPr="008214F8">
        <w:rPr>
          <w:rFonts w:ascii="Arial" w:hAnsi="Arial" w:cs="Arial"/>
          <w:i/>
          <w:iCs/>
          <w:sz w:val="20"/>
          <w:szCs w:val="20"/>
          <w:u w:val="single"/>
        </w:rPr>
        <w:t xml:space="preserve">Mr. </w:t>
      </w:r>
      <w:proofErr w:type="spellStart"/>
      <w:r w:rsidRPr="008214F8">
        <w:rPr>
          <w:rFonts w:ascii="Arial" w:hAnsi="Arial" w:cs="Arial"/>
          <w:i/>
          <w:iCs/>
          <w:sz w:val="20"/>
          <w:szCs w:val="20"/>
          <w:u w:val="single"/>
        </w:rPr>
        <w:t>Abhitabh</w:t>
      </w:r>
      <w:proofErr w:type="spellEnd"/>
      <w:r w:rsidRPr="008214F8">
        <w:rPr>
          <w:rFonts w:ascii="Arial" w:hAnsi="Arial" w:cs="Arial"/>
          <w:i/>
          <w:iCs/>
          <w:sz w:val="20"/>
          <w:szCs w:val="20"/>
          <w:u w:val="single"/>
        </w:rPr>
        <w:t xml:space="preserve"> </w:t>
      </w:r>
      <w:proofErr w:type="spellStart"/>
      <w:r w:rsidRPr="008214F8">
        <w:rPr>
          <w:rFonts w:ascii="Arial" w:hAnsi="Arial" w:cs="Arial"/>
          <w:i/>
          <w:iCs/>
          <w:sz w:val="20"/>
          <w:szCs w:val="20"/>
          <w:u w:val="single"/>
        </w:rPr>
        <w:t>Saha</w:t>
      </w:r>
      <w:proofErr w:type="spellEnd"/>
      <w:r>
        <w:rPr>
          <w:rFonts w:ascii="Arial" w:hAnsi="Arial" w:cs="Arial"/>
          <w:sz w:val="20"/>
          <w:szCs w:val="20"/>
        </w:rPr>
        <w:t>, Deloitte/ USAID-NHDP</w:t>
      </w:r>
    </w:p>
    <w:p w14:paraId="31080D1A" w14:textId="77777777" w:rsidR="008214F8" w:rsidRPr="008214F8" w:rsidRDefault="008214F8" w:rsidP="00C807BA">
      <w:pPr>
        <w:pStyle w:val="ListParagraph"/>
        <w:jc w:val="both"/>
        <w:rPr>
          <w:rFonts w:ascii="Arial" w:hAnsi="Arial" w:cs="Arial"/>
          <w:sz w:val="20"/>
          <w:szCs w:val="20"/>
        </w:rPr>
      </w:pPr>
    </w:p>
    <w:p w14:paraId="4F57BF2A" w14:textId="601E3BC7" w:rsidR="00CC5781" w:rsidRDefault="00B23435" w:rsidP="00C807BA">
      <w:pPr>
        <w:pStyle w:val="ListParagraph"/>
        <w:jc w:val="both"/>
        <w:rPr>
          <w:rFonts w:ascii="Arial" w:hAnsi="Arial" w:cs="Arial"/>
          <w:sz w:val="20"/>
          <w:szCs w:val="20"/>
        </w:rPr>
      </w:pPr>
      <w:r>
        <w:rPr>
          <w:rFonts w:ascii="Arial" w:hAnsi="Arial" w:cs="Arial"/>
          <w:sz w:val="20"/>
          <w:szCs w:val="20"/>
        </w:rPr>
        <w:t xml:space="preserve">The basic question regarding the investment and capacity </w:t>
      </w:r>
      <w:r w:rsidR="00097755">
        <w:rPr>
          <w:rFonts w:ascii="Arial" w:hAnsi="Arial" w:cs="Arial"/>
          <w:sz w:val="20"/>
          <w:szCs w:val="20"/>
        </w:rPr>
        <w:t xml:space="preserve">risk in the transmission line, </w:t>
      </w:r>
      <w:r>
        <w:rPr>
          <w:rFonts w:ascii="Arial" w:hAnsi="Arial" w:cs="Arial"/>
          <w:sz w:val="20"/>
          <w:szCs w:val="20"/>
        </w:rPr>
        <w:t>to be developed by the private sector remains</w:t>
      </w:r>
      <w:r w:rsidR="00097755">
        <w:rPr>
          <w:rFonts w:ascii="Arial" w:hAnsi="Arial" w:cs="Arial"/>
          <w:sz w:val="20"/>
          <w:szCs w:val="20"/>
        </w:rPr>
        <w:t xml:space="preserve"> unanswered</w:t>
      </w:r>
      <w:r>
        <w:rPr>
          <w:rFonts w:ascii="Arial" w:hAnsi="Arial" w:cs="Arial"/>
          <w:sz w:val="20"/>
          <w:szCs w:val="20"/>
        </w:rPr>
        <w:t>.</w:t>
      </w:r>
      <w:r w:rsidR="00097755">
        <w:rPr>
          <w:rFonts w:ascii="Arial" w:hAnsi="Arial" w:cs="Arial"/>
          <w:sz w:val="20"/>
          <w:szCs w:val="20"/>
        </w:rPr>
        <w:t xml:space="preserve"> The</w:t>
      </w:r>
      <w:r w:rsidR="00DE4645">
        <w:rPr>
          <w:rFonts w:ascii="Arial" w:hAnsi="Arial" w:cs="Arial"/>
          <w:sz w:val="20"/>
          <w:szCs w:val="20"/>
        </w:rPr>
        <w:t xml:space="preserve"> Government may contract </w:t>
      </w:r>
      <w:r w:rsidR="002825B0">
        <w:rPr>
          <w:rFonts w:ascii="Arial" w:hAnsi="Arial" w:cs="Arial"/>
          <w:sz w:val="20"/>
          <w:szCs w:val="20"/>
        </w:rPr>
        <w:t>out the</w:t>
      </w:r>
      <w:r w:rsidR="00DE4645">
        <w:rPr>
          <w:rFonts w:ascii="Arial" w:hAnsi="Arial" w:cs="Arial"/>
          <w:sz w:val="20"/>
          <w:szCs w:val="20"/>
        </w:rPr>
        <w:t xml:space="preserve"> </w:t>
      </w:r>
      <w:r w:rsidR="000B3240">
        <w:rPr>
          <w:rFonts w:ascii="Arial" w:hAnsi="Arial" w:cs="Arial"/>
          <w:sz w:val="20"/>
          <w:szCs w:val="20"/>
        </w:rPr>
        <w:t xml:space="preserve">transmission </w:t>
      </w:r>
      <w:r w:rsidR="00DE4645">
        <w:rPr>
          <w:rFonts w:ascii="Arial" w:hAnsi="Arial" w:cs="Arial"/>
          <w:sz w:val="20"/>
          <w:szCs w:val="20"/>
        </w:rPr>
        <w:t xml:space="preserve">project where the ownership is of </w:t>
      </w:r>
      <w:r w:rsidR="002825B0">
        <w:rPr>
          <w:rFonts w:ascii="Arial" w:hAnsi="Arial" w:cs="Arial"/>
          <w:sz w:val="20"/>
          <w:szCs w:val="20"/>
        </w:rPr>
        <w:t xml:space="preserve">the </w:t>
      </w:r>
      <w:r w:rsidR="00DE4645">
        <w:rPr>
          <w:rFonts w:ascii="Arial" w:hAnsi="Arial" w:cs="Arial"/>
          <w:sz w:val="20"/>
          <w:szCs w:val="20"/>
        </w:rPr>
        <w:t xml:space="preserve">Government </w:t>
      </w:r>
      <w:r w:rsidR="002825B0">
        <w:rPr>
          <w:rFonts w:ascii="Arial" w:hAnsi="Arial" w:cs="Arial"/>
          <w:sz w:val="20"/>
          <w:szCs w:val="20"/>
        </w:rPr>
        <w:t xml:space="preserve">but operation and management will be contracted out to private </w:t>
      </w:r>
      <w:r w:rsidR="002C5457">
        <w:rPr>
          <w:rFonts w:ascii="Arial" w:hAnsi="Arial" w:cs="Arial"/>
          <w:sz w:val="20"/>
          <w:szCs w:val="20"/>
        </w:rPr>
        <w:t>company and</w:t>
      </w:r>
      <w:r w:rsidR="002825B0">
        <w:rPr>
          <w:rFonts w:ascii="Arial" w:hAnsi="Arial" w:cs="Arial"/>
          <w:sz w:val="20"/>
          <w:szCs w:val="20"/>
        </w:rPr>
        <w:t xml:space="preserve">, </w:t>
      </w:r>
      <w:r w:rsidR="00D46599">
        <w:rPr>
          <w:rFonts w:ascii="Arial" w:hAnsi="Arial" w:cs="Arial"/>
          <w:sz w:val="20"/>
          <w:szCs w:val="20"/>
        </w:rPr>
        <w:t xml:space="preserve">Private Public Partnership may also be followed where the 100% ownership is of the </w:t>
      </w:r>
      <w:r w:rsidR="000B3240">
        <w:rPr>
          <w:rFonts w:ascii="Arial" w:hAnsi="Arial" w:cs="Arial"/>
          <w:sz w:val="20"/>
          <w:szCs w:val="20"/>
        </w:rPr>
        <w:t>p</w:t>
      </w:r>
      <w:r w:rsidR="00D46599">
        <w:rPr>
          <w:rFonts w:ascii="Arial" w:hAnsi="Arial" w:cs="Arial"/>
          <w:sz w:val="20"/>
          <w:szCs w:val="20"/>
        </w:rPr>
        <w:t>rivate company.</w:t>
      </w:r>
      <w:r w:rsidR="000B3240">
        <w:rPr>
          <w:rFonts w:ascii="Arial" w:hAnsi="Arial" w:cs="Arial"/>
          <w:sz w:val="20"/>
          <w:szCs w:val="20"/>
        </w:rPr>
        <w:t xml:space="preserve"> The transmission tariff </w:t>
      </w:r>
      <w:r w:rsidR="002C5457">
        <w:rPr>
          <w:rFonts w:ascii="Arial" w:hAnsi="Arial" w:cs="Arial"/>
          <w:sz w:val="20"/>
          <w:szCs w:val="20"/>
        </w:rPr>
        <w:t xml:space="preserve">policy needs to be uniform. </w:t>
      </w:r>
      <w:r w:rsidR="000754B8">
        <w:rPr>
          <w:rFonts w:ascii="Arial" w:hAnsi="Arial" w:cs="Arial"/>
          <w:sz w:val="20"/>
          <w:szCs w:val="20"/>
        </w:rPr>
        <w:t>In current context of Nepal, the EPC model in transmission line is prevailing. The other models such as EPC-F, PPP,</w:t>
      </w:r>
      <w:r w:rsidR="001E4C72">
        <w:rPr>
          <w:rFonts w:ascii="Arial" w:hAnsi="Arial" w:cs="Arial"/>
          <w:sz w:val="20"/>
          <w:szCs w:val="20"/>
        </w:rPr>
        <w:t xml:space="preserve"> </w:t>
      </w:r>
      <w:r w:rsidR="000754B8">
        <w:rPr>
          <w:rFonts w:ascii="Arial" w:hAnsi="Arial" w:cs="Arial"/>
          <w:sz w:val="20"/>
          <w:szCs w:val="20"/>
        </w:rPr>
        <w:t xml:space="preserve">BOOT, BOT, </w:t>
      </w:r>
      <w:proofErr w:type="gramStart"/>
      <w:r w:rsidR="000754B8">
        <w:rPr>
          <w:rFonts w:ascii="Arial" w:hAnsi="Arial" w:cs="Arial"/>
          <w:sz w:val="20"/>
          <w:szCs w:val="20"/>
        </w:rPr>
        <w:t>DBFOT</w:t>
      </w:r>
      <w:proofErr w:type="gramEnd"/>
      <w:r w:rsidR="001E4C72">
        <w:rPr>
          <w:rFonts w:ascii="Arial" w:hAnsi="Arial" w:cs="Arial"/>
          <w:sz w:val="20"/>
          <w:szCs w:val="20"/>
        </w:rPr>
        <w:t xml:space="preserve"> may also be used in transmission line sector.</w:t>
      </w:r>
      <w:r w:rsidR="001E4C72" w:rsidRPr="001E4C72">
        <w:t xml:space="preserve"> </w:t>
      </w:r>
      <w:r w:rsidR="001E4C72" w:rsidRPr="001E4C72">
        <w:rPr>
          <w:rFonts w:ascii="Arial" w:hAnsi="Arial" w:cs="Arial"/>
          <w:sz w:val="20"/>
          <w:szCs w:val="20"/>
        </w:rPr>
        <w:t xml:space="preserve">The </w:t>
      </w:r>
      <w:r w:rsidR="001E4C72">
        <w:rPr>
          <w:rFonts w:ascii="Arial" w:hAnsi="Arial" w:cs="Arial"/>
          <w:sz w:val="20"/>
          <w:szCs w:val="20"/>
        </w:rPr>
        <w:t>B</w:t>
      </w:r>
      <w:r w:rsidR="001E4C72" w:rsidRPr="001E4C72">
        <w:rPr>
          <w:rFonts w:ascii="Arial" w:hAnsi="Arial" w:cs="Arial"/>
          <w:sz w:val="20"/>
          <w:szCs w:val="20"/>
        </w:rPr>
        <w:t>ill has tried to liberalize participation of transmission line to some extent. However, present regulatory framework is not enough.</w:t>
      </w:r>
      <w:r w:rsidR="00816E6B">
        <w:rPr>
          <w:rFonts w:ascii="Arial" w:hAnsi="Arial" w:cs="Arial"/>
          <w:sz w:val="20"/>
          <w:szCs w:val="20"/>
        </w:rPr>
        <w:t xml:space="preserve"> Thus, the bidding and procurement process needs to be </w:t>
      </w:r>
      <w:r w:rsidR="00C807BA">
        <w:rPr>
          <w:rFonts w:ascii="Arial" w:hAnsi="Arial" w:cs="Arial"/>
          <w:sz w:val="20"/>
          <w:szCs w:val="20"/>
        </w:rPr>
        <w:t>standardized</w:t>
      </w:r>
      <w:r w:rsidR="00816E6B">
        <w:rPr>
          <w:rFonts w:ascii="Arial" w:hAnsi="Arial" w:cs="Arial"/>
          <w:sz w:val="20"/>
          <w:szCs w:val="20"/>
        </w:rPr>
        <w:t xml:space="preserve">. </w:t>
      </w:r>
    </w:p>
    <w:p w14:paraId="02E8216E" w14:textId="1E572E2A" w:rsidR="00C807BA" w:rsidRDefault="00C807BA" w:rsidP="00C807BA">
      <w:pPr>
        <w:pStyle w:val="ListParagraph"/>
        <w:jc w:val="both"/>
        <w:rPr>
          <w:rFonts w:ascii="Arial" w:hAnsi="Arial" w:cs="Arial"/>
          <w:sz w:val="20"/>
          <w:szCs w:val="20"/>
        </w:rPr>
      </w:pPr>
    </w:p>
    <w:p w14:paraId="1192B364" w14:textId="43F8BB4D" w:rsidR="00C807BA" w:rsidRDefault="00C807BA" w:rsidP="00C807BA">
      <w:pPr>
        <w:pStyle w:val="ListParagraph"/>
        <w:jc w:val="both"/>
        <w:rPr>
          <w:rFonts w:ascii="Arial" w:hAnsi="Arial" w:cs="Arial"/>
          <w:sz w:val="20"/>
          <w:szCs w:val="20"/>
        </w:rPr>
      </w:pPr>
    </w:p>
    <w:p w14:paraId="383646C0" w14:textId="6B81AC49" w:rsidR="00C807BA" w:rsidRPr="0053074B" w:rsidRDefault="00C807BA" w:rsidP="00C807BA">
      <w:pPr>
        <w:pStyle w:val="ListParagraph"/>
        <w:numPr>
          <w:ilvl w:val="0"/>
          <w:numId w:val="1"/>
        </w:numPr>
        <w:jc w:val="both"/>
        <w:rPr>
          <w:rFonts w:ascii="Arial" w:hAnsi="Arial" w:cs="Arial"/>
          <w:sz w:val="20"/>
          <w:szCs w:val="20"/>
        </w:rPr>
      </w:pPr>
      <w:r>
        <w:rPr>
          <w:rFonts w:ascii="Arial" w:hAnsi="Arial" w:cs="Arial"/>
          <w:b/>
          <w:bCs/>
          <w:sz w:val="20"/>
          <w:szCs w:val="20"/>
        </w:rPr>
        <w:t xml:space="preserve">Panel Discussion on “Draft Electricity Bill </w:t>
      </w:r>
      <w:r w:rsidR="00BA45B6">
        <w:rPr>
          <w:rFonts w:ascii="Arial" w:hAnsi="Arial" w:cs="Arial"/>
          <w:b/>
          <w:bCs/>
          <w:sz w:val="20"/>
          <w:szCs w:val="20"/>
        </w:rPr>
        <w:t>2076”</w:t>
      </w:r>
    </w:p>
    <w:p w14:paraId="68BB629B" w14:textId="56EAADA9" w:rsidR="0053074B" w:rsidRPr="00BA45B6" w:rsidRDefault="0053074B" w:rsidP="0053074B">
      <w:pPr>
        <w:pStyle w:val="ListParagraph"/>
        <w:jc w:val="both"/>
        <w:rPr>
          <w:rFonts w:ascii="Arial" w:hAnsi="Arial" w:cs="Arial"/>
          <w:sz w:val="20"/>
          <w:szCs w:val="20"/>
        </w:rPr>
      </w:pPr>
    </w:p>
    <w:p w14:paraId="49154301" w14:textId="25247C2C" w:rsidR="00BA45B6" w:rsidRPr="0053074B" w:rsidRDefault="00BA45B6" w:rsidP="00BA45B6">
      <w:pPr>
        <w:pStyle w:val="ListParagraph"/>
        <w:jc w:val="both"/>
        <w:rPr>
          <w:rFonts w:ascii="Arial" w:hAnsi="Arial" w:cs="Arial"/>
          <w:b/>
          <w:bCs/>
          <w:sz w:val="20"/>
          <w:szCs w:val="20"/>
          <w:u w:val="single"/>
        </w:rPr>
      </w:pPr>
      <w:r w:rsidRPr="0053074B">
        <w:rPr>
          <w:rFonts w:ascii="Arial" w:hAnsi="Arial" w:cs="Arial"/>
          <w:b/>
          <w:bCs/>
          <w:sz w:val="20"/>
          <w:szCs w:val="20"/>
          <w:u w:val="single"/>
        </w:rPr>
        <w:t>Resource Person:</w:t>
      </w:r>
    </w:p>
    <w:p w14:paraId="03BC6686" w14:textId="77777777" w:rsidR="0053074B" w:rsidRPr="00C6795E" w:rsidRDefault="0053074B" w:rsidP="00BA45B6">
      <w:pPr>
        <w:pStyle w:val="ListParagraph"/>
        <w:jc w:val="both"/>
        <w:rPr>
          <w:rFonts w:ascii="Arial" w:hAnsi="Arial" w:cs="Arial"/>
          <w:sz w:val="20"/>
          <w:szCs w:val="20"/>
          <w:u w:val="single"/>
        </w:rPr>
      </w:pPr>
    </w:p>
    <w:p w14:paraId="2A5C4557" w14:textId="4361EF66" w:rsidR="00BA45B6" w:rsidRDefault="00BA45B6" w:rsidP="008557B7">
      <w:pPr>
        <w:pStyle w:val="ListParagraph"/>
        <w:numPr>
          <w:ilvl w:val="0"/>
          <w:numId w:val="2"/>
        </w:numPr>
        <w:jc w:val="both"/>
        <w:rPr>
          <w:rFonts w:ascii="Arial" w:hAnsi="Arial" w:cs="Arial"/>
          <w:b/>
          <w:bCs/>
          <w:sz w:val="20"/>
          <w:szCs w:val="20"/>
        </w:rPr>
      </w:pPr>
      <w:r w:rsidRPr="00C6795E">
        <w:rPr>
          <w:rFonts w:ascii="Arial" w:hAnsi="Arial" w:cs="Arial"/>
          <w:i/>
          <w:iCs/>
          <w:sz w:val="20"/>
          <w:szCs w:val="20"/>
          <w:u w:val="single"/>
        </w:rPr>
        <w:t xml:space="preserve">Mr. Ram Prasad </w:t>
      </w:r>
      <w:proofErr w:type="spellStart"/>
      <w:r w:rsidRPr="00C6795E">
        <w:rPr>
          <w:rFonts w:ascii="Arial" w:hAnsi="Arial" w:cs="Arial"/>
          <w:i/>
          <w:iCs/>
          <w:sz w:val="20"/>
          <w:szCs w:val="20"/>
          <w:u w:val="single"/>
        </w:rPr>
        <w:t>Dhital</w:t>
      </w:r>
      <w:proofErr w:type="spellEnd"/>
      <w:r w:rsidRPr="00C6795E">
        <w:rPr>
          <w:rFonts w:ascii="Arial" w:hAnsi="Arial" w:cs="Arial"/>
          <w:i/>
          <w:iCs/>
          <w:sz w:val="20"/>
          <w:szCs w:val="20"/>
          <w:u w:val="single"/>
        </w:rPr>
        <w:t>,</w:t>
      </w:r>
      <w:r>
        <w:rPr>
          <w:rFonts w:ascii="Arial" w:hAnsi="Arial" w:cs="Arial"/>
          <w:b/>
          <w:bCs/>
          <w:sz w:val="20"/>
          <w:szCs w:val="20"/>
        </w:rPr>
        <w:t xml:space="preserve"> </w:t>
      </w:r>
      <w:r w:rsidRPr="00C6795E">
        <w:rPr>
          <w:rFonts w:ascii="Arial" w:hAnsi="Arial" w:cs="Arial"/>
          <w:sz w:val="20"/>
          <w:szCs w:val="20"/>
        </w:rPr>
        <w:t xml:space="preserve">Member, Electricity Regulatory </w:t>
      </w:r>
      <w:r w:rsidR="00C6795E" w:rsidRPr="00C6795E">
        <w:rPr>
          <w:rFonts w:ascii="Arial" w:hAnsi="Arial" w:cs="Arial"/>
          <w:sz w:val="20"/>
          <w:szCs w:val="20"/>
        </w:rPr>
        <w:t>Commission</w:t>
      </w:r>
    </w:p>
    <w:p w14:paraId="24A936FA" w14:textId="77777777" w:rsidR="00BA45B6" w:rsidRDefault="00BA45B6" w:rsidP="008557B7">
      <w:pPr>
        <w:pStyle w:val="ListParagraph"/>
        <w:numPr>
          <w:ilvl w:val="0"/>
          <w:numId w:val="2"/>
        </w:numPr>
        <w:jc w:val="both"/>
        <w:rPr>
          <w:rFonts w:ascii="Arial" w:hAnsi="Arial" w:cs="Arial"/>
          <w:b/>
          <w:bCs/>
          <w:sz w:val="20"/>
          <w:szCs w:val="20"/>
        </w:rPr>
      </w:pPr>
      <w:r w:rsidRPr="00C6795E">
        <w:rPr>
          <w:rFonts w:ascii="Arial" w:hAnsi="Arial" w:cs="Arial"/>
          <w:i/>
          <w:iCs/>
          <w:sz w:val="20"/>
          <w:szCs w:val="20"/>
          <w:u w:val="single"/>
        </w:rPr>
        <w:t xml:space="preserve">Mr. Guru Prasad </w:t>
      </w:r>
      <w:proofErr w:type="spellStart"/>
      <w:r w:rsidRPr="00C6795E">
        <w:rPr>
          <w:rFonts w:ascii="Arial" w:hAnsi="Arial" w:cs="Arial"/>
          <w:i/>
          <w:iCs/>
          <w:sz w:val="20"/>
          <w:szCs w:val="20"/>
          <w:u w:val="single"/>
        </w:rPr>
        <w:t>Neupane</w:t>
      </w:r>
      <w:proofErr w:type="spellEnd"/>
      <w:r>
        <w:rPr>
          <w:rFonts w:ascii="Arial" w:hAnsi="Arial" w:cs="Arial"/>
          <w:b/>
          <w:bCs/>
          <w:sz w:val="20"/>
          <w:szCs w:val="20"/>
        </w:rPr>
        <w:t>,</w:t>
      </w:r>
      <w:r w:rsidRPr="00C6795E">
        <w:rPr>
          <w:rFonts w:ascii="Arial" w:hAnsi="Arial" w:cs="Arial"/>
          <w:sz w:val="20"/>
          <w:szCs w:val="20"/>
        </w:rPr>
        <w:t xml:space="preserve"> Chairperson, </w:t>
      </w:r>
      <w:proofErr w:type="spellStart"/>
      <w:r w:rsidRPr="00C6795E">
        <w:rPr>
          <w:rFonts w:ascii="Arial" w:hAnsi="Arial" w:cs="Arial"/>
          <w:sz w:val="20"/>
          <w:szCs w:val="20"/>
        </w:rPr>
        <w:t>Api</w:t>
      </w:r>
      <w:proofErr w:type="spellEnd"/>
      <w:r w:rsidRPr="00C6795E">
        <w:rPr>
          <w:rFonts w:ascii="Arial" w:hAnsi="Arial" w:cs="Arial"/>
          <w:sz w:val="20"/>
          <w:szCs w:val="20"/>
        </w:rPr>
        <w:t xml:space="preserve"> Power Company Limited</w:t>
      </w:r>
    </w:p>
    <w:p w14:paraId="236AEA18" w14:textId="6E813D04" w:rsidR="00BA45B6" w:rsidRDefault="00BA45B6" w:rsidP="008557B7">
      <w:pPr>
        <w:pStyle w:val="ListParagraph"/>
        <w:numPr>
          <w:ilvl w:val="0"/>
          <w:numId w:val="2"/>
        </w:numPr>
        <w:jc w:val="both"/>
        <w:rPr>
          <w:rFonts w:ascii="Arial" w:hAnsi="Arial" w:cs="Arial"/>
          <w:sz w:val="20"/>
          <w:szCs w:val="20"/>
        </w:rPr>
      </w:pPr>
      <w:r w:rsidRPr="00C6795E">
        <w:rPr>
          <w:rFonts w:ascii="Arial" w:hAnsi="Arial" w:cs="Arial"/>
          <w:i/>
          <w:iCs/>
          <w:sz w:val="20"/>
          <w:szCs w:val="20"/>
          <w:u w:val="single"/>
        </w:rPr>
        <w:t>Mr. Mahesh Thapa</w:t>
      </w:r>
      <w:r>
        <w:rPr>
          <w:rFonts w:ascii="Arial" w:hAnsi="Arial" w:cs="Arial"/>
          <w:b/>
          <w:bCs/>
          <w:sz w:val="20"/>
          <w:szCs w:val="20"/>
        </w:rPr>
        <w:t xml:space="preserve">, </w:t>
      </w:r>
      <w:r w:rsidRPr="00C6795E">
        <w:rPr>
          <w:rFonts w:ascii="Arial" w:hAnsi="Arial" w:cs="Arial"/>
          <w:sz w:val="20"/>
          <w:szCs w:val="20"/>
        </w:rPr>
        <w:t xml:space="preserve">Advocate </w:t>
      </w:r>
      <w:r w:rsidR="00957CE3" w:rsidRPr="00C6795E">
        <w:rPr>
          <w:rFonts w:ascii="Arial" w:hAnsi="Arial" w:cs="Arial"/>
          <w:sz w:val="20"/>
          <w:szCs w:val="20"/>
        </w:rPr>
        <w:t>&amp; Managing Partner, Sinha Verma Law Concern</w:t>
      </w:r>
    </w:p>
    <w:p w14:paraId="6F0EAAE7" w14:textId="77777777" w:rsidR="0053074B" w:rsidRPr="00C6795E" w:rsidRDefault="0053074B" w:rsidP="00BA45B6">
      <w:pPr>
        <w:pStyle w:val="ListParagraph"/>
        <w:jc w:val="both"/>
        <w:rPr>
          <w:rFonts w:ascii="Arial" w:hAnsi="Arial" w:cs="Arial"/>
          <w:sz w:val="20"/>
          <w:szCs w:val="20"/>
        </w:rPr>
      </w:pPr>
    </w:p>
    <w:p w14:paraId="6C3DD15E" w14:textId="6DB5E18B" w:rsidR="00957CE3" w:rsidRPr="0053074B" w:rsidRDefault="00957CE3" w:rsidP="00BA45B6">
      <w:pPr>
        <w:pStyle w:val="ListParagraph"/>
        <w:jc w:val="both"/>
        <w:rPr>
          <w:rFonts w:ascii="Arial" w:hAnsi="Arial" w:cs="Arial"/>
          <w:b/>
          <w:bCs/>
          <w:sz w:val="20"/>
          <w:szCs w:val="20"/>
          <w:u w:val="single"/>
        </w:rPr>
      </w:pPr>
      <w:r w:rsidRPr="0053074B">
        <w:rPr>
          <w:rFonts w:ascii="Arial" w:hAnsi="Arial" w:cs="Arial"/>
          <w:b/>
          <w:bCs/>
          <w:sz w:val="20"/>
          <w:szCs w:val="20"/>
          <w:u w:val="single"/>
        </w:rPr>
        <w:t>Moderator</w:t>
      </w:r>
      <w:r w:rsidR="0053074B" w:rsidRPr="0053074B">
        <w:rPr>
          <w:rFonts w:ascii="Arial" w:hAnsi="Arial" w:cs="Arial"/>
          <w:b/>
          <w:bCs/>
          <w:sz w:val="20"/>
          <w:szCs w:val="20"/>
          <w:u w:val="single"/>
        </w:rPr>
        <w:t>:</w:t>
      </w:r>
    </w:p>
    <w:p w14:paraId="759A7A8B" w14:textId="77777777" w:rsidR="0053074B" w:rsidRPr="00C6795E" w:rsidRDefault="0053074B" w:rsidP="00BA45B6">
      <w:pPr>
        <w:pStyle w:val="ListParagraph"/>
        <w:jc w:val="both"/>
        <w:rPr>
          <w:rFonts w:ascii="Arial" w:hAnsi="Arial" w:cs="Arial"/>
          <w:sz w:val="20"/>
          <w:szCs w:val="20"/>
          <w:u w:val="single"/>
        </w:rPr>
      </w:pPr>
    </w:p>
    <w:p w14:paraId="66D6827C" w14:textId="5FBBE6D6" w:rsidR="00957CE3" w:rsidRDefault="00957CE3" w:rsidP="008557B7">
      <w:pPr>
        <w:pStyle w:val="ListParagraph"/>
        <w:numPr>
          <w:ilvl w:val="0"/>
          <w:numId w:val="3"/>
        </w:numPr>
        <w:jc w:val="both"/>
        <w:rPr>
          <w:rFonts w:ascii="Arial" w:hAnsi="Arial" w:cs="Arial"/>
          <w:sz w:val="20"/>
          <w:szCs w:val="20"/>
        </w:rPr>
      </w:pPr>
      <w:r w:rsidRPr="00C6795E">
        <w:rPr>
          <w:rFonts w:ascii="Arial" w:hAnsi="Arial" w:cs="Arial"/>
          <w:i/>
          <w:iCs/>
          <w:sz w:val="20"/>
          <w:szCs w:val="20"/>
          <w:u w:val="single"/>
        </w:rPr>
        <w:t>Mr. Semanta Dahal</w:t>
      </w:r>
      <w:r w:rsidRPr="00C6795E">
        <w:rPr>
          <w:rFonts w:ascii="Arial" w:hAnsi="Arial" w:cs="Arial"/>
          <w:sz w:val="20"/>
          <w:szCs w:val="20"/>
        </w:rPr>
        <w:t>, Advocate &amp; Partner, Abhinawa Law Chambers</w:t>
      </w:r>
      <w:r w:rsidR="00453FF6">
        <w:rPr>
          <w:rFonts w:ascii="Arial" w:hAnsi="Arial" w:cs="Arial"/>
          <w:sz w:val="20"/>
          <w:szCs w:val="20"/>
        </w:rPr>
        <w:t xml:space="preserve"> </w:t>
      </w:r>
    </w:p>
    <w:p w14:paraId="2112AC42" w14:textId="305D167A" w:rsidR="0053074B" w:rsidRDefault="0053074B" w:rsidP="00BA45B6">
      <w:pPr>
        <w:pStyle w:val="ListParagraph"/>
        <w:jc w:val="both"/>
        <w:rPr>
          <w:rFonts w:ascii="Arial" w:hAnsi="Arial" w:cs="Arial"/>
          <w:sz w:val="20"/>
          <w:szCs w:val="20"/>
        </w:rPr>
      </w:pPr>
    </w:p>
    <w:p w14:paraId="658EC2E3" w14:textId="77777777" w:rsidR="00E03F37" w:rsidRDefault="00E03F37" w:rsidP="00BA45B6">
      <w:pPr>
        <w:pStyle w:val="ListParagraph"/>
        <w:jc w:val="both"/>
        <w:rPr>
          <w:rFonts w:ascii="Arial" w:hAnsi="Arial" w:cs="Arial"/>
          <w:sz w:val="20"/>
          <w:szCs w:val="20"/>
          <w:u w:val="single"/>
        </w:rPr>
      </w:pPr>
    </w:p>
    <w:p w14:paraId="7E34184A" w14:textId="5BB3D3B0" w:rsidR="008557B7" w:rsidRPr="008557B7" w:rsidRDefault="008557B7" w:rsidP="00BA45B6">
      <w:pPr>
        <w:pStyle w:val="ListParagraph"/>
        <w:jc w:val="both"/>
        <w:rPr>
          <w:rFonts w:ascii="Arial" w:hAnsi="Arial" w:cs="Arial"/>
          <w:sz w:val="20"/>
          <w:szCs w:val="20"/>
          <w:u w:val="single"/>
        </w:rPr>
      </w:pPr>
      <w:r w:rsidRPr="008557B7">
        <w:rPr>
          <w:rFonts w:ascii="Arial" w:hAnsi="Arial" w:cs="Arial"/>
          <w:sz w:val="20"/>
          <w:szCs w:val="20"/>
          <w:u w:val="single"/>
        </w:rPr>
        <w:lastRenderedPageBreak/>
        <w:t>Discussion</w:t>
      </w:r>
      <w:r>
        <w:rPr>
          <w:rFonts w:ascii="Arial" w:hAnsi="Arial" w:cs="Arial"/>
          <w:sz w:val="20"/>
          <w:szCs w:val="20"/>
          <w:u w:val="single"/>
        </w:rPr>
        <w:t>:</w:t>
      </w:r>
    </w:p>
    <w:p w14:paraId="6516B022" w14:textId="326FF6DF" w:rsidR="0053074B" w:rsidRDefault="0053074B" w:rsidP="00BA45B6">
      <w:pPr>
        <w:pStyle w:val="ListParagraph"/>
        <w:jc w:val="both"/>
        <w:rPr>
          <w:rFonts w:ascii="Arial" w:hAnsi="Arial" w:cs="Arial"/>
          <w:sz w:val="20"/>
          <w:szCs w:val="20"/>
        </w:rPr>
      </w:pPr>
    </w:p>
    <w:p w14:paraId="0C5E9FC8" w14:textId="0681EE37" w:rsidR="0053074B" w:rsidRPr="00FF6375" w:rsidRDefault="008557B7" w:rsidP="008557B7">
      <w:pPr>
        <w:pStyle w:val="ListParagraph"/>
        <w:numPr>
          <w:ilvl w:val="0"/>
          <w:numId w:val="3"/>
        </w:numPr>
        <w:jc w:val="both"/>
        <w:rPr>
          <w:rFonts w:ascii="Arial" w:hAnsi="Arial" w:cs="Arial"/>
          <w:i/>
          <w:iCs/>
          <w:sz w:val="20"/>
          <w:szCs w:val="20"/>
          <w:u w:val="single"/>
        </w:rPr>
      </w:pPr>
      <w:r w:rsidRPr="00FF6375">
        <w:rPr>
          <w:rFonts w:ascii="Arial" w:hAnsi="Arial" w:cs="Arial"/>
          <w:i/>
          <w:iCs/>
          <w:sz w:val="20"/>
          <w:szCs w:val="20"/>
          <w:u w:val="single"/>
        </w:rPr>
        <w:t>Mr. Guru Prasad Neupane</w:t>
      </w:r>
    </w:p>
    <w:p w14:paraId="69AFE1E2" w14:textId="48DF9073" w:rsidR="00983257" w:rsidRDefault="00074536">
      <w:pPr>
        <w:pStyle w:val="ListParagraph"/>
        <w:ind w:left="1440"/>
        <w:jc w:val="both"/>
        <w:rPr>
          <w:rFonts w:ascii="Arial" w:hAnsi="Arial" w:cs="Arial"/>
          <w:sz w:val="20"/>
          <w:szCs w:val="20"/>
        </w:rPr>
      </w:pPr>
      <w:r>
        <w:rPr>
          <w:rFonts w:ascii="Arial" w:hAnsi="Arial" w:cs="Arial"/>
          <w:sz w:val="20"/>
          <w:szCs w:val="20"/>
        </w:rPr>
        <w:t xml:space="preserve">The current Bill </w:t>
      </w:r>
      <w:r w:rsidR="001C556C">
        <w:rPr>
          <w:rFonts w:ascii="Arial" w:hAnsi="Arial" w:cs="Arial"/>
          <w:sz w:val="20"/>
          <w:szCs w:val="20"/>
        </w:rPr>
        <w:t xml:space="preserve">could </w:t>
      </w:r>
      <w:r>
        <w:rPr>
          <w:rFonts w:ascii="Arial" w:hAnsi="Arial" w:cs="Arial"/>
          <w:sz w:val="20"/>
          <w:szCs w:val="20"/>
        </w:rPr>
        <w:t xml:space="preserve">be </w:t>
      </w:r>
      <w:r w:rsidR="00BA1347">
        <w:rPr>
          <w:rFonts w:ascii="Arial" w:hAnsi="Arial" w:cs="Arial"/>
          <w:sz w:val="20"/>
          <w:szCs w:val="20"/>
        </w:rPr>
        <w:t>re</w:t>
      </w:r>
      <w:r w:rsidRPr="00FF6375">
        <w:rPr>
          <w:rFonts w:ascii="Arial" w:hAnsi="Arial" w:cs="Arial"/>
          <w:sz w:val="20"/>
          <w:szCs w:val="20"/>
        </w:rPr>
        <w:t>name</w:t>
      </w:r>
      <w:r w:rsidR="00E05B58" w:rsidRPr="00FF6375">
        <w:rPr>
          <w:rFonts w:ascii="Arial" w:hAnsi="Arial" w:cs="Arial"/>
          <w:sz w:val="20"/>
          <w:szCs w:val="20"/>
        </w:rPr>
        <w:t>d as</w:t>
      </w:r>
      <w:r w:rsidRPr="00FF6375">
        <w:rPr>
          <w:rFonts w:ascii="Arial" w:hAnsi="Arial" w:cs="Arial"/>
          <w:sz w:val="20"/>
          <w:szCs w:val="20"/>
        </w:rPr>
        <w:t xml:space="preserve"> “Hydro-electricity Bill, 2076”</w:t>
      </w:r>
      <w:r w:rsidR="001C556C" w:rsidRPr="00FF6375">
        <w:rPr>
          <w:rFonts w:ascii="Arial" w:hAnsi="Arial" w:cs="Arial"/>
          <w:sz w:val="20"/>
          <w:szCs w:val="20"/>
        </w:rPr>
        <w:t xml:space="preserve"> since it mostly</w:t>
      </w:r>
      <w:r w:rsidRPr="00FF6375">
        <w:rPr>
          <w:rFonts w:ascii="Arial" w:hAnsi="Arial" w:cs="Arial"/>
          <w:sz w:val="20"/>
          <w:szCs w:val="20"/>
        </w:rPr>
        <w:t xml:space="preserve"> </w:t>
      </w:r>
      <w:r w:rsidR="00B90DFB" w:rsidRPr="00FF6375">
        <w:rPr>
          <w:rFonts w:ascii="Arial" w:hAnsi="Arial" w:cs="Arial"/>
          <w:sz w:val="20"/>
          <w:szCs w:val="20"/>
        </w:rPr>
        <w:t>concentrates</w:t>
      </w:r>
      <w:r w:rsidRPr="00FF6375">
        <w:rPr>
          <w:rFonts w:ascii="Arial" w:hAnsi="Arial" w:cs="Arial"/>
          <w:sz w:val="20"/>
          <w:szCs w:val="20"/>
        </w:rPr>
        <w:t xml:space="preserve"> on </w:t>
      </w:r>
      <w:r w:rsidR="00B90DFB" w:rsidRPr="00FF6375">
        <w:rPr>
          <w:rFonts w:ascii="Arial" w:hAnsi="Arial" w:cs="Arial"/>
          <w:sz w:val="20"/>
          <w:szCs w:val="20"/>
        </w:rPr>
        <w:t>t</w:t>
      </w:r>
      <w:r w:rsidRPr="00FF6375">
        <w:rPr>
          <w:rFonts w:ascii="Arial" w:hAnsi="Arial" w:cs="Arial"/>
          <w:sz w:val="20"/>
          <w:szCs w:val="20"/>
        </w:rPr>
        <w:t xml:space="preserve">he </w:t>
      </w:r>
      <w:r w:rsidR="00B90DFB" w:rsidRPr="00FF6375">
        <w:rPr>
          <w:rFonts w:ascii="Arial" w:hAnsi="Arial" w:cs="Arial"/>
          <w:sz w:val="20"/>
          <w:szCs w:val="20"/>
        </w:rPr>
        <w:t>Hydro-electricity excluding other sources of electricity generation and operation.</w:t>
      </w:r>
      <w:r w:rsidR="005E45D2" w:rsidRPr="00FF6375">
        <w:rPr>
          <w:rFonts w:ascii="Arial" w:hAnsi="Arial" w:cs="Arial"/>
          <w:sz w:val="20"/>
          <w:szCs w:val="20"/>
        </w:rPr>
        <w:t xml:space="preserve"> The focus rests on the generation of electricity, whereas the Bill tries to address the transmission, distribution and </w:t>
      </w:r>
      <w:r w:rsidR="00C4126F" w:rsidRPr="00FF6375">
        <w:rPr>
          <w:rFonts w:ascii="Arial" w:hAnsi="Arial" w:cs="Arial"/>
          <w:sz w:val="20"/>
          <w:szCs w:val="20"/>
        </w:rPr>
        <w:t>trading but</w:t>
      </w:r>
      <w:r w:rsidR="005805E4">
        <w:rPr>
          <w:rFonts w:ascii="Arial" w:hAnsi="Arial" w:cs="Nirmala UI" w:hint="cs"/>
          <w:sz w:val="20"/>
          <w:szCs w:val="18"/>
          <w:cs/>
          <w:lang w:bidi="ne-NP"/>
        </w:rPr>
        <w:t xml:space="preserve"> </w:t>
      </w:r>
      <w:r w:rsidR="00C4126F" w:rsidRPr="00FF6375">
        <w:rPr>
          <w:rFonts w:ascii="Arial" w:hAnsi="Arial" w:cs="Arial"/>
          <w:sz w:val="20"/>
          <w:szCs w:val="20"/>
        </w:rPr>
        <w:t>fail</w:t>
      </w:r>
      <w:r w:rsidR="005805E4">
        <w:rPr>
          <w:rFonts w:ascii="Arial" w:hAnsi="Arial" w:cs="Arial"/>
          <w:sz w:val="20"/>
          <w:szCs w:val="20"/>
        </w:rPr>
        <w:t>s</w:t>
      </w:r>
      <w:r w:rsidR="00C4126F" w:rsidRPr="00FF6375">
        <w:rPr>
          <w:rFonts w:ascii="Arial" w:hAnsi="Arial" w:cs="Arial"/>
          <w:sz w:val="20"/>
          <w:szCs w:val="20"/>
        </w:rPr>
        <w:t xml:space="preserve"> to elaborate it in detail. </w:t>
      </w:r>
      <w:r w:rsidR="00201549">
        <w:rPr>
          <w:rFonts w:ascii="Arial" w:hAnsi="Arial" w:cs="Arial"/>
          <w:sz w:val="20"/>
          <w:szCs w:val="20"/>
        </w:rPr>
        <w:t>The Bill has stated that only t</w:t>
      </w:r>
      <w:r w:rsidR="00956E11" w:rsidRPr="00FF6375">
        <w:rPr>
          <w:rFonts w:ascii="Arial" w:hAnsi="Arial" w:cs="Arial"/>
          <w:sz w:val="20"/>
          <w:szCs w:val="20"/>
        </w:rPr>
        <w:t xml:space="preserve">wo companies will be provided with the trading license. </w:t>
      </w:r>
      <w:r w:rsidR="00201549">
        <w:rPr>
          <w:rFonts w:ascii="Arial" w:hAnsi="Arial" w:cs="Arial"/>
          <w:sz w:val="20"/>
          <w:szCs w:val="20"/>
        </w:rPr>
        <w:t xml:space="preserve">However, this will </w:t>
      </w:r>
      <w:r w:rsidR="00956E11" w:rsidRPr="00FF6375">
        <w:rPr>
          <w:rFonts w:ascii="Arial" w:hAnsi="Arial" w:cs="Arial"/>
          <w:sz w:val="20"/>
          <w:szCs w:val="20"/>
        </w:rPr>
        <w:t>does not set an example of perfect competition in the market</w:t>
      </w:r>
      <w:r w:rsidR="00943E08" w:rsidRPr="00FF6375">
        <w:rPr>
          <w:rFonts w:ascii="Arial" w:hAnsi="Arial" w:cs="Arial"/>
          <w:sz w:val="20"/>
          <w:szCs w:val="20"/>
        </w:rPr>
        <w:t xml:space="preserve"> but rather emphasizes on the duopoly</w:t>
      </w:r>
      <w:r w:rsidR="00956E11" w:rsidRPr="00FF6375">
        <w:rPr>
          <w:rFonts w:ascii="Arial" w:hAnsi="Arial" w:cs="Arial"/>
          <w:sz w:val="20"/>
          <w:szCs w:val="20"/>
        </w:rPr>
        <w:t>.</w:t>
      </w:r>
      <w:r w:rsidR="00943E08" w:rsidRPr="00FF6375">
        <w:rPr>
          <w:rFonts w:ascii="Arial" w:hAnsi="Arial" w:cs="Arial"/>
          <w:sz w:val="20"/>
          <w:szCs w:val="20"/>
        </w:rPr>
        <w:t xml:space="preserve"> </w:t>
      </w:r>
    </w:p>
    <w:p w14:paraId="4CD28B60" w14:textId="0BE9E5BD" w:rsidR="00125C46" w:rsidRDefault="00983257">
      <w:pPr>
        <w:pStyle w:val="ListParagraph"/>
        <w:ind w:left="1440"/>
        <w:jc w:val="both"/>
        <w:rPr>
          <w:rFonts w:ascii="Arial" w:hAnsi="Arial" w:cs="Arial"/>
          <w:sz w:val="20"/>
          <w:szCs w:val="20"/>
        </w:rPr>
      </w:pPr>
      <w:r>
        <w:rPr>
          <w:rFonts w:ascii="Arial" w:hAnsi="Arial" w:cs="Arial"/>
          <w:sz w:val="20"/>
          <w:szCs w:val="20"/>
        </w:rPr>
        <w:t>He further stated that t</w:t>
      </w:r>
      <w:r w:rsidR="00BA5979" w:rsidRPr="00FF6375">
        <w:rPr>
          <w:rFonts w:ascii="Arial" w:hAnsi="Arial" w:cs="Arial"/>
          <w:sz w:val="20"/>
          <w:szCs w:val="20"/>
        </w:rPr>
        <w:t xml:space="preserve">he monopoly in the current transmission line sector </w:t>
      </w:r>
      <w:r w:rsidR="00D848FF" w:rsidRPr="00FF6375">
        <w:rPr>
          <w:rFonts w:ascii="Arial" w:hAnsi="Arial" w:cs="Arial"/>
          <w:sz w:val="20"/>
          <w:szCs w:val="20"/>
        </w:rPr>
        <w:t>must end and the Bill needs to open a competitive market in such sector.</w:t>
      </w:r>
      <w:r w:rsidR="00004F0A" w:rsidRPr="00FF6375">
        <w:rPr>
          <w:rFonts w:ascii="Arial" w:hAnsi="Arial" w:cs="Arial"/>
          <w:sz w:val="20"/>
          <w:szCs w:val="20"/>
        </w:rPr>
        <w:t xml:space="preserve"> </w:t>
      </w:r>
      <w:r>
        <w:rPr>
          <w:rFonts w:ascii="Arial" w:hAnsi="Arial" w:cs="Arial"/>
          <w:sz w:val="20"/>
          <w:szCs w:val="20"/>
        </w:rPr>
        <w:t>In the present scenario, even</w:t>
      </w:r>
      <w:r w:rsidR="00FC09C2">
        <w:rPr>
          <w:rFonts w:ascii="Arial" w:hAnsi="Arial" w:cs="Arial"/>
          <w:sz w:val="20"/>
          <w:szCs w:val="20"/>
        </w:rPr>
        <w:t xml:space="preserve"> the Investment Board, Nepal (the </w:t>
      </w:r>
      <w:r w:rsidR="00FC09C2">
        <w:rPr>
          <w:rFonts w:ascii="Arial" w:hAnsi="Arial" w:cs="Arial"/>
          <w:b/>
          <w:bCs/>
          <w:sz w:val="20"/>
          <w:szCs w:val="20"/>
        </w:rPr>
        <w:t>"IBN"</w:t>
      </w:r>
      <w:r w:rsidR="00FC09C2">
        <w:rPr>
          <w:rFonts w:ascii="Arial" w:hAnsi="Arial" w:cs="Arial"/>
          <w:sz w:val="20"/>
          <w:szCs w:val="20"/>
        </w:rPr>
        <w:t>) awards license to mega projects under the Public-Private Partnership Act, 2072</w:t>
      </w:r>
      <w:r w:rsidR="000670B1">
        <w:rPr>
          <w:rFonts w:ascii="Arial" w:hAnsi="Arial" w:cs="Arial"/>
          <w:sz w:val="20"/>
          <w:szCs w:val="20"/>
        </w:rPr>
        <w:t xml:space="preserve"> (the </w:t>
      </w:r>
      <w:r w:rsidR="000670B1">
        <w:rPr>
          <w:rFonts w:ascii="Arial" w:hAnsi="Arial" w:cs="Arial"/>
          <w:b/>
          <w:bCs/>
          <w:sz w:val="20"/>
          <w:szCs w:val="20"/>
        </w:rPr>
        <w:t>"</w:t>
      </w:r>
      <w:r w:rsidR="000670B1" w:rsidRPr="00FF6375">
        <w:rPr>
          <w:rFonts w:ascii="Arial" w:hAnsi="Arial" w:cs="Arial"/>
          <w:b/>
          <w:bCs/>
          <w:sz w:val="20"/>
          <w:szCs w:val="20"/>
        </w:rPr>
        <w:t>PPP Act</w:t>
      </w:r>
      <w:r w:rsidR="000670B1">
        <w:rPr>
          <w:rFonts w:ascii="Arial" w:hAnsi="Arial" w:cs="Arial"/>
          <w:sz w:val="20"/>
          <w:szCs w:val="20"/>
        </w:rPr>
        <w:t>")</w:t>
      </w:r>
      <w:r w:rsidR="00FC09C2">
        <w:rPr>
          <w:rFonts w:ascii="Arial" w:hAnsi="Arial" w:cs="Arial"/>
          <w:sz w:val="20"/>
          <w:szCs w:val="20"/>
        </w:rPr>
        <w:t xml:space="preserve">. </w:t>
      </w:r>
      <w:r w:rsidR="000670B1">
        <w:rPr>
          <w:rFonts w:ascii="Arial" w:hAnsi="Arial" w:cs="Arial"/>
          <w:sz w:val="20"/>
          <w:szCs w:val="20"/>
        </w:rPr>
        <w:t xml:space="preserve"> However, this Bill has not recognized the IBN or the PPP Act. </w:t>
      </w:r>
      <w:r w:rsidR="00A869D4" w:rsidRPr="00FF6375">
        <w:rPr>
          <w:rFonts w:ascii="Arial" w:hAnsi="Arial" w:cs="Arial"/>
          <w:sz w:val="20"/>
          <w:szCs w:val="20"/>
        </w:rPr>
        <w:t xml:space="preserve">The Bill has clearly </w:t>
      </w:r>
      <w:r w:rsidR="006401C2" w:rsidRPr="00FF6375">
        <w:rPr>
          <w:rFonts w:ascii="Arial" w:hAnsi="Arial" w:cs="Arial"/>
          <w:sz w:val="20"/>
          <w:szCs w:val="20"/>
        </w:rPr>
        <w:t>defined</w:t>
      </w:r>
      <w:r w:rsidR="00A869D4" w:rsidRPr="00FF6375">
        <w:rPr>
          <w:rFonts w:ascii="Arial" w:hAnsi="Arial" w:cs="Arial"/>
          <w:sz w:val="20"/>
          <w:szCs w:val="20"/>
        </w:rPr>
        <w:t xml:space="preserve"> </w:t>
      </w:r>
      <w:r w:rsidR="00786579" w:rsidRPr="00FF6375">
        <w:rPr>
          <w:rFonts w:ascii="Arial" w:hAnsi="Arial" w:cs="Arial"/>
          <w:sz w:val="20"/>
          <w:szCs w:val="20"/>
        </w:rPr>
        <w:t xml:space="preserve">the licensing regime for small project and mega project is regulated by </w:t>
      </w:r>
      <w:r w:rsidR="0042219E" w:rsidRPr="00FF6375">
        <w:rPr>
          <w:rFonts w:ascii="Arial" w:hAnsi="Arial" w:cs="Arial"/>
          <w:sz w:val="20"/>
          <w:szCs w:val="20"/>
        </w:rPr>
        <w:t>the Federal, province and local level</w:t>
      </w:r>
      <w:r w:rsidR="00C07723" w:rsidRPr="00FF6375">
        <w:rPr>
          <w:rFonts w:ascii="Arial" w:hAnsi="Arial" w:cs="Arial"/>
          <w:sz w:val="20"/>
          <w:szCs w:val="20"/>
        </w:rPr>
        <w:t>, but regardless of any doubt</w:t>
      </w:r>
      <w:r w:rsidR="00C95537" w:rsidRPr="00FF6375">
        <w:rPr>
          <w:rFonts w:ascii="Arial" w:hAnsi="Arial" w:cs="Arial"/>
          <w:sz w:val="20"/>
          <w:szCs w:val="20"/>
        </w:rPr>
        <w:t>,</w:t>
      </w:r>
      <w:r w:rsidR="00C07723" w:rsidRPr="00FF6375">
        <w:rPr>
          <w:rFonts w:ascii="Arial" w:hAnsi="Arial" w:cs="Arial"/>
          <w:sz w:val="20"/>
          <w:szCs w:val="20"/>
        </w:rPr>
        <w:t xml:space="preserve"> can the Government provide expertise manpower in the local and province level</w:t>
      </w:r>
      <w:r w:rsidR="006401C2" w:rsidRPr="00FF6375">
        <w:rPr>
          <w:rFonts w:ascii="Arial" w:hAnsi="Arial" w:cs="Arial"/>
          <w:sz w:val="20"/>
          <w:szCs w:val="20"/>
        </w:rPr>
        <w:t xml:space="preserve"> is a question </w:t>
      </w:r>
      <w:r w:rsidR="00A27F98">
        <w:rPr>
          <w:rFonts w:ascii="Arial" w:hAnsi="Arial" w:cs="Arial"/>
          <w:sz w:val="20"/>
          <w:szCs w:val="20"/>
        </w:rPr>
        <w:t xml:space="preserve">that needs </w:t>
      </w:r>
      <w:r w:rsidR="006401C2" w:rsidRPr="00FF6375">
        <w:rPr>
          <w:rFonts w:ascii="Arial" w:hAnsi="Arial" w:cs="Arial"/>
          <w:sz w:val="20"/>
          <w:szCs w:val="20"/>
        </w:rPr>
        <w:t xml:space="preserve">to be clarified. Further, </w:t>
      </w:r>
      <w:r w:rsidR="005478EA" w:rsidRPr="00FF6375">
        <w:rPr>
          <w:rFonts w:ascii="Arial" w:hAnsi="Arial" w:cs="Arial"/>
          <w:sz w:val="20"/>
          <w:szCs w:val="20"/>
        </w:rPr>
        <w:t>the Bill has not differentiated between foreign national and Nepali national companies or person</w:t>
      </w:r>
      <w:r w:rsidR="008409D6" w:rsidRPr="00FF6375">
        <w:rPr>
          <w:rFonts w:ascii="Arial" w:hAnsi="Arial" w:cs="Arial"/>
          <w:sz w:val="20"/>
          <w:szCs w:val="20"/>
        </w:rPr>
        <w:t xml:space="preserve"> and also </w:t>
      </w:r>
      <w:r w:rsidR="00AA46F8">
        <w:rPr>
          <w:rFonts w:ascii="Arial" w:hAnsi="Arial" w:cs="Arial"/>
          <w:sz w:val="20"/>
          <w:szCs w:val="20"/>
        </w:rPr>
        <w:t xml:space="preserve">maintains silence </w:t>
      </w:r>
      <w:r w:rsidR="008409D6" w:rsidRPr="00FF6375">
        <w:rPr>
          <w:rFonts w:ascii="Arial" w:hAnsi="Arial" w:cs="Arial"/>
          <w:sz w:val="20"/>
          <w:szCs w:val="20"/>
        </w:rPr>
        <w:t xml:space="preserve">while addressing the </w:t>
      </w:r>
      <w:r w:rsidR="00C95537" w:rsidRPr="00FF6375">
        <w:rPr>
          <w:rFonts w:ascii="Arial" w:hAnsi="Arial" w:cs="Arial"/>
          <w:sz w:val="20"/>
          <w:szCs w:val="20"/>
        </w:rPr>
        <w:t xml:space="preserve">national and foreign </w:t>
      </w:r>
      <w:r w:rsidR="008409D6" w:rsidRPr="00FF6375">
        <w:rPr>
          <w:rFonts w:ascii="Arial" w:hAnsi="Arial" w:cs="Arial"/>
          <w:sz w:val="20"/>
          <w:szCs w:val="20"/>
        </w:rPr>
        <w:t>private sector</w:t>
      </w:r>
      <w:r w:rsidR="005478EA" w:rsidRPr="00FF6375">
        <w:rPr>
          <w:rFonts w:ascii="Arial" w:hAnsi="Arial" w:cs="Arial"/>
          <w:sz w:val="20"/>
          <w:szCs w:val="20"/>
        </w:rPr>
        <w:t>.</w:t>
      </w:r>
      <w:r w:rsidR="008409D6" w:rsidRPr="00FF6375">
        <w:rPr>
          <w:rFonts w:ascii="Arial" w:hAnsi="Arial" w:cs="Arial"/>
          <w:sz w:val="20"/>
          <w:szCs w:val="20"/>
        </w:rPr>
        <w:t xml:space="preserve"> </w:t>
      </w:r>
      <w:r w:rsidR="007A78C5">
        <w:rPr>
          <w:rFonts w:ascii="Arial" w:hAnsi="Arial" w:cs="Arial"/>
          <w:sz w:val="20"/>
          <w:szCs w:val="20"/>
        </w:rPr>
        <w:t>Moreover</w:t>
      </w:r>
      <w:r w:rsidR="008409D6" w:rsidRPr="00FF6375">
        <w:rPr>
          <w:rFonts w:ascii="Arial" w:hAnsi="Arial" w:cs="Arial"/>
          <w:sz w:val="20"/>
          <w:szCs w:val="20"/>
        </w:rPr>
        <w:t xml:space="preserve">, </w:t>
      </w:r>
      <w:r w:rsidR="00AA46F8">
        <w:rPr>
          <w:rFonts w:ascii="Arial" w:hAnsi="Arial" w:cs="Arial"/>
          <w:sz w:val="20"/>
          <w:szCs w:val="20"/>
        </w:rPr>
        <w:t xml:space="preserve">the Bill should have differentiated </w:t>
      </w:r>
      <w:r w:rsidR="008409D6" w:rsidRPr="00FF6375">
        <w:rPr>
          <w:rFonts w:ascii="Arial" w:hAnsi="Arial" w:cs="Arial"/>
          <w:sz w:val="20"/>
          <w:szCs w:val="20"/>
        </w:rPr>
        <w:t xml:space="preserve">the </w:t>
      </w:r>
      <w:r w:rsidR="009F3154" w:rsidRPr="00FF6375">
        <w:rPr>
          <w:rFonts w:ascii="Arial" w:hAnsi="Arial" w:cs="Arial"/>
          <w:sz w:val="20"/>
          <w:szCs w:val="20"/>
        </w:rPr>
        <w:t>nature</w:t>
      </w:r>
      <w:r w:rsidR="008409D6" w:rsidRPr="00FF6375">
        <w:rPr>
          <w:rFonts w:ascii="Arial" w:hAnsi="Arial" w:cs="Arial"/>
          <w:sz w:val="20"/>
          <w:szCs w:val="20"/>
        </w:rPr>
        <w:t xml:space="preserve"> of electricity </w:t>
      </w:r>
      <w:r w:rsidR="00AA46F8">
        <w:rPr>
          <w:rFonts w:ascii="Arial" w:hAnsi="Arial" w:cs="Arial"/>
          <w:sz w:val="20"/>
          <w:szCs w:val="20"/>
        </w:rPr>
        <w:t xml:space="preserve">to be </w:t>
      </w:r>
      <w:r w:rsidR="009F3154" w:rsidRPr="00FF6375">
        <w:rPr>
          <w:rFonts w:ascii="Arial" w:hAnsi="Arial" w:cs="Arial"/>
          <w:sz w:val="20"/>
          <w:szCs w:val="20"/>
        </w:rPr>
        <w:t>either service or commercial.</w:t>
      </w:r>
      <w:r w:rsidR="00621122" w:rsidRPr="00FF6375">
        <w:rPr>
          <w:rFonts w:ascii="Arial" w:hAnsi="Arial" w:cs="Arial"/>
          <w:sz w:val="20"/>
          <w:szCs w:val="20"/>
        </w:rPr>
        <w:t xml:space="preserve"> </w:t>
      </w:r>
      <w:r w:rsidR="008A14F3" w:rsidRPr="00FF6375">
        <w:rPr>
          <w:rFonts w:ascii="Arial" w:hAnsi="Arial" w:cs="Arial"/>
          <w:sz w:val="20"/>
          <w:szCs w:val="20"/>
        </w:rPr>
        <w:t xml:space="preserve">The Bill states regarding forming a commission where the members are </w:t>
      </w:r>
      <w:r w:rsidR="00431420" w:rsidRPr="00FF6375">
        <w:rPr>
          <w:rFonts w:ascii="Arial" w:hAnsi="Arial" w:cs="Arial"/>
          <w:sz w:val="20"/>
          <w:szCs w:val="20"/>
        </w:rPr>
        <w:t xml:space="preserve">high- level officers, as a </w:t>
      </w:r>
      <w:r w:rsidR="008A14F3" w:rsidRPr="00FF6375">
        <w:rPr>
          <w:rFonts w:ascii="Arial" w:hAnsi="Arial" w:cs="Arial"/>
          <w:sz w:val="20"/>
          <w:szCs w:val="20"/>
        </w:rPr>
        <w:t xml:space="preserve">result of this the </w:t>
      </w:r>
      <w:r w:rsidR="007376CA" w:rsidRPr="00FF6375">
        <w:rPr>
          <w:rFonts w:ascii="Arial" w:hAnsi="Arial" w:cs="Arial"/>
          <w:sz w:val="20"/>
          <w:szCs w:val="20"/>
        </w:rPr>
        <w:t>commission</w:t>
      </w:r>
      <w:r w:rsidR="008A14F3" w:rsidRPr="00FF6375">
        <w:rPr>
          <w:rFonts w:ascii="Arial" w:hAnsi="Arial" w:cs="Arial"/>
          <w:sz w:val="20"/>
          <w:szCs w:val="20"/>
        </w:rPr>
        <w:t xml:space="preserve"> may fail to </w:t>
      </w:r>
      <w:r w:rsidR="00371FD4" w:rsidRPr="00FF6375">
        <w:rPr>
          <w:rFonts w:ascii="Arial" w:hAnsi="Arial" w:cs="Arial"/>
          <w:sz w:val="20"/>
          <w:szCs w:val="20"/>
        </w:rPr>
        <w:t xml:space="preserve">sit for a meeting because the </w:t>
      </w:r>
      <w:r w:rsidR="00431420" w:rsidRPr="00FF6375">
        <w:rPr>
          <w:rFonts w:ascii="Arial" w:hAnsi="Arial" w:cs="Arial"/>
          <w:sz w:val="20"/>
          <w:szCs w:val="20"/>
        </w:rPr>
        <w:t>high-level</w:t>
      </w:r>
      <w:r w:rsidR="00371FD4" w:rsidRPr="00FF6375">
        <w:rPr>
          <w:rFonts w:ascii="Arial" w:hAnsi="Arial" w:cs="Arial"/>
          <w:sz w:val="20"/>
          <w:szCs w:val="20"/>
        </w:rPr>
        <w:t xml:space="preserve"> officers will not have required amount of time</w:t>
      </w:r>
      <w:r w:rsidR="00BA2565" w:rsidRPr="00FF6375">
        <w:rPr>
          <w:rFonts w:ascii="Arial" w:hAnsi="Arial" w:cs="Arial"/>
          <w:sz w:val="20"/>
          <w:szCs w:val="20"/>
        </w:rPr>
        <w:t xml:space="preserve"> for the</w:t>
      </w:r>
      <w:r w:rsidR="00DA6264" w:rsidRPr="00FF6375">
        <w:rPr>
          <w:rFonts w:ascii="Arial" w:hAnsi="Arial" w:cs="Arial"/>
          <w:sz w:val="20"/>
          <w:szCs w:val="20"/>
        </w:rPr>
        <w:t xml:space="preserve"> meetings</w:t>
      </w:r>
      <w:r w:rsidR="00371FD4" w:rsidRPr="00FF6375">
        <w:rPr>
          <w:rFonts w:ascii="Arial" w:hAnsi="Arial" w:cs="Arial"/>
          <w:sz w:val="20"/>
          <w:szCs w:val="20"/>
        </w:rPr>
        <w:t>.</w:t>
      </w:r>
      <w:r w:rsidR="00431420" w:rsidRPr="00FF6375">
        <w:rPr>
          <w:rFonts w:ascii="Arial" w:hAnsi="Arial" w:cs="Arial"/>
          <w:sz w:val="20"/>
          <w:szCs w:val="20"/>
        </w:rPr>
        <w:t xml:space="preserve"> The Bill fails to address many factors such as </w:t>
      </w:r>
      <w:r w:rsidR="0012564F" w:rsidRPr="00FF6375">
        <w:rPr>
          <w:rFonts w:ascii="Arial" w:hAnsi="Arial" w:cs="Arial"/>
          <w:sz w:val="20"/>
          <w:szCs w:val="20"/>
        </w:rPr>
        <w:t xml:space="preserve">foreign private investment, high investment, clarity in the capital raise, shareholders loan, </w:t>
      </w:r>
      <w:r w:rsidR="00BF0CF1">
        <w:rPr>
          <w:rFonts w:ascii="Arial" w:hAnsi="Arial" w:cs="Arial"/>
          <w:sz w:val="20"/>
          <w:szCs w:val="20"/>
        </w:rPr>
        <w:t xml:space="preserve">the wheeling </w:t>
      </w:r>
      <w:r w:rsidR="00FF6375">
        <w:rPr>
          <w:rFonts w:ascii="Arial" w:hAnsi="Arial" w:cs="Arial"/>
          <w:sz w:val="20"/>
          <w:szCs w:val="20"/>
        </w:rPr>
        <w:t>of</w:t>
      </w:r>
      <w:r w:rsidR="00BF0CF1">
        <w:rPr>
          <w:rFonts w:ascii="Arial" w:hAnsi="Arial" w:cs="Arial"/>
          <w:sz w:val="20"/>
          <w:szCs w:val="20"/>
        </w:rPr>
        <w:t xml:space="preserve"> one project can be done through the transmission line of</w:t>
      </w:r>
      <w:r w:rsidR="00FF6375">
        <w:rPr>
          <w:rFonts w:ascii="Arial" w:hAnsi="Arial" w:cs="Arial"/>
          <w:sz w:val="20"/>
          <w:szCs w:val="20"/>
        </w:rPr>
        <w:t xml:space="preserve"> the </w:t>
      </w:r>
      <w:r w:rsidR="00BF0CF1">
        <w:rPr>
          <w:rFonts w:ascii="Arial" w:hAnsi="Arial" w:cs="Arial"/>
          <w:sz w:val="20"/>
          <w:szCs w:val="20"/>
        </w:rPr>
        <w:t xml:space="preserve"> another project </w:t>
      </w:r>
      <w:r w:rsidR="0012564F" w:rsidRPr="00FF6375">
        <w:rPr>
          <w:rFonts w:ascii="Arial" w:hAnsi="Arial" w:cs="Arial"/>
          <w:sz w:val="20"/>
          <w:szCs w:val="20"/>
        </w:rPr>
        <w:t xml:space="preserve">and many more. </w:t>
      </w:r>
    </w:p>
    <w:p w14:paraId="5F14B238" w14:textId="3B7A109D" w:rsidR="00777FDB" w:rsidRPr="00CE2EA5" w:rsidRDefault="00125C46" w:rsidP="00777FDB">
      <w:pPr>
        <w:pStyle w:val="ListParagraph"/>
        <w:ind w:left="1440"/>
        <w:jc w:val="both"/>
        <w:rPr>
          <w:rFonts w:ascii="Arial" w:hAnsi="Arial" w:cs="Arial"/>
          <w:sz w:val="20"/>
          <w:szCs w:val="20"/>
        </w:rPr>
      </w:pPr>
      <w:r>
        <w:rPr>
          <w:rFonts w:ascii="Arial" w:hAnsi="Arial" w:cs="Arial"/>
          <w:sz w:val="20"/>
          <w:szCs w:val="20"/>
        </w:rPr>
        <w:t>E</w:t>
      </w:r>
      <w:r w:rsidR="00F83554" w:rsidRPr="00FF6375">
        <w:rPr>
          <w:rFonts w:ascii="Arial" w:hAnsi="Arial" w:cs="Arial"/>
          <w:sz w:val="20"/>
          <w:szCs w:val="20"/>
        </w:rPr>
        <w:t>ffective trading of electricity is not possible</w:t>
      </w:r>
      <w:r>
        <w:rPr>
          <w:rFonts w:ascii="Arial" w:hAnsi="Arial" w:cs="Arial"/>
          <w:sz w:val="20"/>
          <w:szCs w:val="20"/>
        </w:rPr>
        <w:t xml:space="preserve"> w</w:t>
      </w:r>
      <w:r w:rsidRPr="00CE2EA5">
        <w:rPr>
          <w:rFonts w:ascii="Arial" w:hAnsi="Arial" w:cs="Arial"/>
          <w:sz w:val="20"/>
          <w:szCs w:val="20"/>
        </w:rPr>
        <w:t>ithout the involvement of private sector</w:t>
      </w:r>
      <w:r w:rsidR="00DE579E" w:rsidRPr="00FF6375">
        <w:rPr>
          <w:rFonts w:ascii="Arial" w:hAnsi="Arial" w:cs="Arial"/>
          <w:sz w:val="20"/>
          <w:szCs w:val="20"/>
        </w:rPr>
        <w:t>.</w:t>
      </w:r>
      <w:r w:rsidR="00F83554" w:rsidRPr="00FF6375">
        <w:rPr>
          <w:rFonts w:ascii="Arial" w:hAnsi="Arial" w:cs="Arial"/>
          <w:sz w:val="20"/>
          <w:szCs w:val="20"/>
        </w:rPr>
        <w:t xml:space="preserve"> </w:t>
      </w:r>
      <w:r w:rsidR="00371FD4" w:rsidRPr="00FF6375">
        <w:rPr>
          <w:rFonts w:ascii="Arial" w:hAnsi="Arial" w:cs="Arial"/>
          <w:sz w:val="20"/>
          <w:szCs w:val="20"/>
        </w:rPr>
        <w:t xml:space="preserve">Thus, the </w:t>
      </w:r>
      <w:r w:rsidR="00431420" w:rsidRPr="00FF6375">
        <w:rPr>
          <w:rFonts w:ascii="Arial" w:hAnsi="Arial" w:cs="Arial"/>
          <w:sz w:val="20"/>
          <w:szCs w:val="20"/>
        </w:rPr>
        <w:t>amendment in</w:t>
      </w:r>
      <w:r w:rsidR="00371FD4" w:rsidRPr="00FF6375">
        <w:rPr>
          <w:rFonts w:ascii="Arial" w:hAnsi="Arial" w:cs="Arial"/>
          <w:sz w:val="20"/>
          <w:szCs w:val="20"/>
        </w:rPr>
        <w:t xml:space="preserve"> the provision of the Bill is required</w:t>
      </w:r>
      <w:r w:rsidR="00F74CDD">
        <w:rPr>
          <w:rFonts w:ascii="Arial" w:hAnsi="Arial" w:cs="Arial"/>
          <w:sz w:val="20"/>
          <w:szCs w:val="20"/>
        </w:rPr>
        <w:t xml:space="preserve"> in this regard</w:t>
      </w:r>
      <w:r w:rsidR="00371FD4" w:rsidRPr="00FF6375">
        <w:rPr>
          <w:rFonts w:ascii="Arial" w:hAnsi="Arial" w:cs="Arial"/>
          <w:sz w:val="20"/>
          <w:szCs w:val="20"/>
        </w:rPr>
        <w:t>.</w:t>
      </w:r>
      <w:r w:rsidR="00431420" w:rsidRPr="00FF6375">
        <w:rPr>
          <w:rFonts w:ascii="Arial" w:hAnsi="Arial" w:cs="Arial"/>
          <w:sz w:val="20"/>
          <w:szCs w:val="20"/>
        </w:rPr>
        <w:t xml:space="preserve"> </w:t>
      </w:r>
      <w:r w:rsidR="00400D03" w:rsidRPr="00FF6375">
        <w:rPr>
          <w:rFonts w:ascii="Arial" w:hAnsi="Arial" w:cs="Arial"/>
          <w:sz w:val="20"/>
          <w:szCs w:val="20"/>
        </w:rPr>
        <w:t xml:space="preserve">The transfer of project needs to be clarified in the Bill. </w:t>
      </w:r>
      <w:r w:rsidR="00B942D3" w:rsidRPr="00FF6375">
        <w:rPr>
          <w:rFonts w:ascii="Arial" w:hAnsi="Arial" w:cs="Arial"/>
          <w:sz w:val="20"/>
          <w:szCs w:val="20"/>
        </w:rPr>
        <w:t>Though the Bill has introduced the concept of energy banking</w:t>
      </w:r>
      <w:r w:rsidR="00606905" w:rsidRPr="00FF6375">
        <w:rPr>
          <w:rFonts w:ascii="Arial" w:hAnsi="Arial" w:cs="Arial"/>
          <w:sz w:val="20"/>
          <w:szCs w:val="20"/>
        </w:rPr>
        <w:t xml:space="preserve"> but the concept of the energy banking is not precise and clear</w:t>
      </w:r>
      <w:r w:rsidR="007D0E01" w:rsidRPr="00FF6375">
        <w:rPr>
          <w:rFonts w:ascii="Arial" w:hAnsi="Arial" w:cs="Arial"/>
          <w:sz w:val="20"/>
          <w:szCs w:val="20"/>
        </w:rPr>
        <w:t>.</w:t>
      </w:r>
      <w:r w:rsidR="00A1018A" w:rsidRPr="00FF6375">
        <w:rPr>
          <w:rFonts w:ascii="Arial" w:hAnsi="Arial" w:cs="Arial"/>
          <w:sz w:val="20"/>
          <w:szCs w:val="20"/>
        </w:rPr>
        <w:t xml:space="preserve"> </w:t>
      </w:r>
      <w:r w:rsidR="00777FDB">
        <w:rPr>
          <w:rFonts w:ascii="Arial" w:hAnsi="Arial" w:cs="Arial"/>
          <w:sz w:val="20"/>
          <w:szCs w:val="20"/>
        </w:rPr>
        <w:t>Furthermore,</w:t>
      </w:r>
      <w:r w:rsidR="00777FDB" w:rsidRPr="00CE2EA5">
        <w:rPr>
          <w:rFonts w:ascii="Arial" w:hAnsi="Arial" w:cs="Arial"/>
          <w:sz w:val="20"/>
          <w:szCs w:val="20"/>
        </w:rPr>
        <w:t xml:space="preserve"> the Government has promised in the Bill to help the </w:t>
      </w:r>
      <w:r w:rsidR="00777FDB">
        <w:rPr>
          <w:rFonts w:ascii="Arial" w:hAnsi="Arial" w:cs="Arial"/>
          <w:sz w:val="20"/>
          <w:szCs w:val="20"/>
        </w:rPr>
        <w:t>project pertaining to acquisition of land,</w:t>
      </w:r>
      <w:r w:rsidR="00777FDB" w:rsidRPr="00CE2EA5">
        <w:rPr>
          <w:rFonts w:ascii="Arial" w:hAnsi="Arial" w:cs="Arial"/>
          <w:sz w:val="20"/>
          <w:szCs w:val="20"/>
        </w:rPr>
        <w:t xml:space="preserve"> but further polices and laws are </w:t>
      </w:r>
      <w:r w:rsidR="00777FDB">
        <w:rPr>
          <w:rFonts w:ascii="Arial" w:hAnsi="Arial" w:cs="Arial"/>
          <w:sz w:val="20"/>
          <w:szCs w:val="20"/>
        </w:rPr>
        <w:t>required for the purpose of easing</w:t>
      </w:r>
      <w:r w:rsidR="00777FDB" w:rsidRPr="00CE2EA5">
        <w:rPr>
          <w:rFonts w:ascii="Arial" w:hAnsi="Arial" w:cs="Arial"/>
          <w:sz w:val="20"/>
          <w:szCs w:val="20"/>
        </w:rPr>
        <w:t xml:space="preserve"> the process of the land acquisition</w:t>
      </w:r>
      <w:r w:rsidR="00777FDB">
        <w:rPr>
          <w:rFonts w:ascii="Arial" w:hAnsi="Arial" w:cs="Arial"/>
          <w:sz w:val="20"/>
          <w:szCs w:val="20"/>
        </w:rPr>
        <w:t xml:space="preserve"> since this process is expensive and time consuming</w:t>
      </w:r>
      <w:r w:rsidR="00777FDB" w:rsidRPr="00CE2EA5">
        <w:rPr>
          <w:rFonts w:ascii="Arial" w:hAnsi="Arial" w:cs="Arial"/>
          <w:sz w:val="20"/>
          <w:szCs w:val="20"/>
        </w:rPr>
        <w:t>.</w:t>
      </w:r>
    </w:p>
    <w:p w14:paraId="3098E48C" w14:textId="1C9E96CF" w:rsidR="00A90E0A" w:rsidRDefault="00A90E0A" w:rsidP="00431420">
      <w:pPr>
        <w:pStyle w:val="ListParagraph"/>
        <w:ind w:left="1440"/>
        <w:jc w:val="both"/>
        <w:rPr>
          <w:rFonts w:ascii="Arial" w:hAnsi="Arial" w:cs="Arial"/>
          <w:sz w:val="20"/>
          <w:szCs w:val="20"/>
        </w:rPr>
      </w:pPr>
    </w:p>
    <w:p w14:paraId="0B0C3614" w14:textId="0A187F5F" w:rsidR="00FB5A3D" w:rsidRDefault="00FB5A3D" w:rsidP="00431420">
      <w:pPr>
        <w:pStyle w:val="ListParagraph"/>
        <w:ind w:left="1440"/>
        <w:jc w:val="both"/>
        <w:rPr>
          <w:rFonts w:ascii="Arial" w:hAnsi="Arial" w:cs="Arial"/>
          <w:sz w:val="20"/>
          <w:szCs w:val="20"/>
        </w:rPr>
      </w:pPr>
      <w:r>
        <w:rPr>
          <w:rFonts w:ascii="Arial" w:hAnsi="Arial" w:cs="Arial"/>
          <w:sz w:val="20"/>
          <w:szCs w:val="20"/>
        </w:rPr>
        <w:t>One of the problem</w:t>
      </w:r>
      <w:r w:rsidR="00324889">
        <w:rPr>
          <w:rFonts w:ascii="Arial" w:hAnsi="Arial" w:cs="Arial"/>
          <w:sz w:val="20"/>
          <w:szCs w:val="20"/>
        </w:rPr>
        <w:t>s</w:t>
      </w:r>
      <w:r>
        <w:rPr>
          <w:rFonts w:ascii="Arial" w:hAnsi="Arial" w:cs="Arial"/>
          <w:sz w:val="20"/>
          <w:szCs w:val="20"/>
        </w:rPr>
        <w:t xml:space="preserve"> is regarding the tariff </w:t>
      </w:r>
      <w:r w:rsidR="00324889">
        <w:rPr>
          <w:rFonts w:ascii="Arial" w:hAnsi="Arial" w:cs="Arial"/>
          <w:sz w:val="20"/>
          <w:szCs w:val="20"/>
        </w:rPr>
        <w:t>determination. The N</w:t>
      </w:r>
      <w:r w:rsidR="00777E79">
        <w:rPr>
          <w:rFonts w:ascii="Arial" w:hAnsi="Arial" w:cs="Arial"/>
          <w:sz w:val="20"/>
          <w:szCs w:val="20"/>
        </w:rPr>
        <w:t xml:space="preserve">epal </w:t>
      </w:r>
      <w:r w:rsidR="00324889">
        <w:rPr>
          <w:rFonts w:ascii="Arial" w:hAnsi="Arial" w:cs="Arial"/>
          <w:sz w:val="20"/>
          <w:szCs w:val="20"/>
        </w:rPr>
        <w:t>E</w:t>
      </w:r>
      <w:r w:rsidR="00777E79">
        <w:rPr>
          <w:rFonts w:ascii="Arial" w:hAnsi="Arial" w:cs="Arial"/>
          <w:sz w:val="20"/>
          <w:szCs w:val="20"/>
        </w:rPr>
        <w:t xml:space="preserve">lectricity </w:t>
      </w:r>
      <w:r w:rsidR="00324889">
        <w:rPr>
          <w:rFonts w:ascii="Arial" w:hAnsi="Arial" w:cs="Arial"/>
          <w:sz w:val="20"/>
          <w:szCs w:val="20"/>
        </w:rPr>
        <w:t>A</w:t>
      </w:r>
      <w:r w:rsidR="00777E79">
        <w:rPr>
          <w:rFonts w:ascii="Arial" w:hAnsi="Arial" w:cs="Arial"/>
          <w:sz w:val="20"/>
          <w:szCs w:val="20"/>
        </w:rPr>
        <w:t>uthority</w:t>
      </w:r>
      <w:r w:rsidR="00324889">
        <w:rPr>
          <w:rFonts w:ascii="Arial" w:hAnsi="Arial" w:cs="Arial"/>
          <w:sz w:val="20"/>
          <w:szCs w:val="20"/>
        </w:rPr>
        <w:t xml:space="preserve"> could set up a bench mark for the tariff of generation</w:t>
      </w:r>
      <w:r w:rsidR="005D7BBE">
        <w:rPr>
          <w:rFonts w:ascii="Arial" w:hAnsi="Arial" w:cs="Arial"/>
          <w:sz w:val="20"/>
          <w:szCs w:val="20"/>
        </w:rPr>
        <w:t xml:space="preserve"> license and transmission license. And also, this period seems to be the </w:t>
      </w:r>
      <w:r w:rsidR="005E39EA">
        <w:rPr>
          <w:rFonts w:ascii="Arial" w:hAnsi="Arial" w:cs="Arial"/>
          <w:sz w:val="20"/>
          <w:szCs w:val="20"/>
        </w:rPr>
        <w:t>perfect</w:t>
      </w:r>
      <w:r w:rsidR="005D7BBE">
        <w:rPr>
          <w:rFonts w:ascii="Arial" w:hAnsi="Arial" w:cs="Arial"/>
          <w:sz w:val="20"/>
          <w:szCs w:val="20"/>
        </w:rPr>
        <w:t xml:space="preserve"> time for the NEA to segregate in very province</w:t>
      </w:r>
      <w:r w:rsidR="00E34779">
        <w:rPr>
          <w:rFonts w:ascii="Arial" w:hAnsi="Arial" w:cs="Arial"/>
          <w:sz w:val="20"/>
          <w:szCs w:val="20"/>
        </w:rPr>
        <w:t>.</w:t>
      </w:r>
      <w:r w:rsidR="00043A72">
        <w:rPr>
          <w:rFonts w:ascii="Arial" w:hAnsi="Arial" w:cs="Arial"/>
          <w:sz w:val="20"/>
          <w:szCs w:val="20"/>
        </w:rPr>
        <w:t xml:space="preserve"> </w:t>
      </w:r>
      <w:r w:rsidR="00173184">
        <w:rPr>
          <w:rFonts w:ascii="Arial" w:hAnsi="Arial" w:cs="Arial"/>
          <w:sz w:val="20"/>
          <w:szCs w:val="20"/>
        </w:rPr>
        <w:t xml:space="preserve">In this way NEA could </w:t>
      </w:r>
      <w:r w:rsidR="00606905">
        <w:rPr>
          <w:rFonts w:ascii="Arial" w:hAnsi="Arial" w:cs="Arial"/>
          <w:sz w:val="20"/>
          <w:szCs w:val="20"/>
        </w:rPr>
        <w:t xml:space="preserve">define the role of </w:t>
      </w:r>
      <w:r w:rsidR="00DE4B13">
        <w:rPr>
          <w:rFonts w:ascii="Arial" w:hAnsi="Arial" w:cs="Arial"/>
          <w:sz w:val="20"/>
          <w:szCs w:val="20"/>
        </w:rPr>
        <w:t>it’s</w:t>
      </w:r>
      <w:r w:rsidR="00606905">
        <w:rPr>
          <w:rFonts w:ascii="Arial" w:hAnsi="Arial" w:cs="Arial"/>
          <w:sz w:val="20"/>
          <w:szCs w:val="20"/>
        </w:rPr>
        <w:t xml:space="preserve"> in the mega projects</w:t>
      </w:r>
      <w:r w:rsidR="005E5DEA">
        <w:rPr>
          <w:rFonts w:ascii="Arial" w:hAnsi="Arial" w:cs="Arial"/>
          <w:sz w:val="20"/>
          <w:szCs w:val="20"/>
        </w:rPr>
        <w:t xml:space="preserve"> as well in the other field</w:t>
      </w:r>
      <w:r w:rsidR="00606905">
        <w:rPr>
          <w:rFonts w:ascii="Arial" w:hAnsi="Arial" w:cs="Arial"/>
          <w:sz w:val="20"/>
          <w:szCs w:val="20"/>
        </w:rPr>
        <w:t xml:space="preserve">. </w:t>
      </w:r>
      <w:r w:rsidR="005D7BBE">
        <w:rPr>
          <w:rFonts w:ascii="Arial" w:hAnsi="Arial" w:cs="Arial"/>
          <w:sz w:val="20"/>
          <w:szCs w:val="20"/>
        </w:rPr>
        <w:t xml:space="preserve"> </w:t>
      </w:r>
    </w:p>
    <w:p w14:paraId="2DDB8FEC" w14:textId="6CA67B40" w:rsidR="00330C7B" w:rsidRDefault="00330C7B" w:rsidP="00431420">
      <w:pPr>
        <w:pStyle w:val="ListParagraph"/>
        <w:ind w:left="1440"/>
        <w:jc w:val="both"/>
        <w:rPr>
          <w:rFonts w:ascii="Arial" w:hAnsi="Arial" w:cs="Arial"/>
          <w:sz w:val="20"/>
          <w:szCs w:val="20"/>
        </w:rPr>
      </w:pPr>
    </w:p>
    <w:p w14:paraId="3C537D75" w14:textId="540BADDC" w:rsidR="009B7060" w:rsidRPr="00F276E0" w:rsidRDefault="00F276E0" w:rsidP="009B7060">
      <w:pPr>
        <w:pStyle w:val="ListParagraph"/>
        <w:numPr>
          <w:ilvl w:val="0"/>
          <w:numId w:val="4"/>
        </w:numPr>
        <w:ind w:left="1440"/>
        <w:jc w:val="both"/>
        <w:rPr>
          <w:rFonts w:ascii="Arial" w:hAnsi="Arial" w:cs="Arial"/>
          <w:sz w:val="20"/>
          <w:szCs w:val="20"/>
          <w:u w:val="single"/>
        </w:rPr>
      </w:pPr>
      <w:r>
        <w:rPr>
          <w:rFonts w:ascii="Arial" w:hAnsi="Arial" w:cs="Arial"/>
          <w:sz w:val="20"/>
          <w:szCs w:val="20"/>
          <w:u w:val="single"/>
        </w:rPr>
        <w:t xml:space="preserve">Mr. </w:t>
      </w:r>
      <w:r w:rsidR="009B7060" w:rsidRPr="00F276E0">
        <w:rPr>
          <w:rFonts w:ascii="Arial" w:hAnsi="Arial" w:cs="Arial"/>
          <w:sz w:val="20"/>
          <w:szCs w:val="20"/>
          <w:u w:val="single"/>
        </w:rPr>
        <w:t>Mahesh Thapa</w:t>
      </w:r>
    </w:p>
    <w:p w14:paraId="603FB736" w14:textId="55CE8EAD" w:rsidR="007A3504" w:rsidRDefault="009B7060" w:rsidP="009B7060">
      <w:pPr>
        <w:pStyle w:val="ListParagraph"/>
        <w:ind w:left="1440"/>
        <w:jc w:val="both"/>
        <w:rPr>
          <w:rFonts w:ascii="Arial" w:hAnsi="Arial" w:cs="Arial"/>
          <w:sz w:val="20"/>
          <w:szCs w:val="20"/>
        </w:rPr>
      </w:pPr>
      <w:r>
        <w:rPr>
          <w:rFonts w:ascii="Arial" w:hAnsi="Arial" w:cs="Arial"/>
          <w:sz w:val="20"/>
          <w:szCs w:val="20"/>
        </w:rPr>
        <w:t xml:space="preserve">The Bill is </w:t>
      </w:r>
      <w:r w:rsidR="00E75340">
        <w:rPr>
          <w:rFonts w:ascii="Arial" w:hAnsi="Arial" w:cs="Arial"/>
          <w:sz w:val="20"/>
          <w:szCs w:val="20"/>
        </w:rPr>
        <w:t xml:space="preserve">regressive and </w:t>
      </w:r>
      <w:r>
        <w:rPr>
          <w:rFonts w:ascii="Arial" w:hAnsi="Arial" w:cs="Arial"/>
          <w:sz w:val="20"/>
          <w:szCs w:val="20"/>
        </w:rPr>
        <w:t xml:space="preserve">not </w:t>
      </w:r>
      <w:r w:rsidR="00462910">
        <w:rPr>
          <w:rFonts w:ascii="Arial" w:hAnsi="Arial" w:cs="Arial"/>
          <w:sz w:val="20"/>
          <w:szCs w:val="20"/>
        </w:rPr>
        <w:t>foresighted</w:t>
      </w:r>
      <w:r w:rsidR="005677B8">
        <w:rPr>
          <w:rFonts w:ascii="Arial" w:hAnsi="Arial" w:cs="Arial"/>
          <w:sz w:val="20"/>
          <w:szCs w:val="20"/>
        </w:rPr>
        <w:t>.</w:t>
      </w:r>
      <w:r w:rsidR="00E75340">
        <w:rPr>
          <w:rFonts w:ascii="Arial" w:hAnsi="Arial" w:cs="Arial"/>
          <w:sz w:val="20"/>
          <w:szCs w:val="20"/>
        </w:rPr>
        <w:t xml:space="preserve"> </w:t>
      </w:r>
      <w:r w:rsidR="00E75340" w:rsidRPr="00E75340">
        <w:rPr>
          <w:rFonts w:ascii="Arial" w:hAnsi="Arial" w:cs="Arial"/>
          <w:sz w:val="20"/>
          <w:szCs w:val="20"/>
        </w:rPr>
        <w:t>Th</w:t>
      </w:r>
      <w:r w:rsidR="00B8776F">
        <w:rPr>
          <w:rFonts w:ascii="Arial" w:hAnsi="Arial" w:cs="Arial"/>
          <w:sz w:val="20"/>
          <w:szCs w:val="20"/>
        </w:rPr>
        <w:t>e</w:t>
      </w:r>
      <w:r w:rsidR="00E75340" w:rsidRPr="00E75340">
        <w:rPr>
          <w:rFonts w:ascii="Arial" w:hAnsi="Arial" w:cs="Arial"/>
          <w:sz w:val="20"/>
          <w:szCs w:val="20"/>
        </w:rPr>
        <w:t xml:space="preserve"> </w:t>
      </w:r>
      <w:r w:rsidR="00B8776F">
        <w:rPr>
          <w:rFonts w:ascii="Arial" w:hAnsi="Arial" w:cs="Arial"/>
          <w:sz w:val="20"/>
          <w:szCs w:val="20"/>
        </w:rPr>
        <w:t>B</w:t>
      </w:r>
      <w:r w:rsidR="00E75340" w:rsidRPr="00E75340">
        <w:rPr>
          <w:rFonts w:ascii="Arial" w:hAnsi="Arial" w:cs="Arial"/>
          <w:sz w:val="20"/>
          <w:szCs w:val="20"/>
        </w:rPr>
        <w:t>ill is not federal</w:t>
      </w:r>
      <w:r w:rsidR="001E3222">
        <w:rPr>
          <w:rFonts w:ascii="Arial" w:hAnsi="Arial" w:cs="Arial"/>
          <w:sz w:val="20"/>
          <w:szCs w:val="20"/>
        </w:rPr>
        <w:t>ism</w:t>
      </w:r>
      <w:r w:rsidR="00E75340" w:rsidRPr="00E75340">
        <w:rPr>
          <w:rFonts w:ascii="Arial" w:hAnsi="Arial" w:cs="Arial"/>
          <w:sz w:val="20"/>
          <w:szCs w:val="20"/>
        </w:rPr>
        <w:t xml:space="preserve"> oriented but only tries to reflect that power has been distributed between local, provincial and federal level</w:t>
      </w:r>
      <w:r w:rsidR="00B8776F">
        <w:rPr>
          <w:rFonts w:ascii="Arial" w:hAnsi="Arial" w:cs="Arial"/>
          <w:sz w:val="20"/>
          <w:szCs w:val="20"/>
        </w:rPr>
        <w:t xml:space="preserve">. </w:t>
      </w:r>
      <w:r w:rsidR="001E3222">
        <w:rPr>
          <w:rFonts w:ascii="Arial" w:hAnsi="Arial" w:cs="Arial"/>
          <w:sz w:val="20"/>
          <w:szCs w:val="20"/>
        </w:rPr>
        <w:t>The Bill is surprisingly s</w:t>
      </w:r>
      <w:r w:rsidR="00B8776F">
        <w:rPr>
          <w:rFonts w:ascii="Arial" w:hAnsi="Arial" w:cs="Arial"/>
          <w:sz w:val="20"/>
          <w:szCs w:val="20"/>
        </w:rPr>
        <w:t>ilen</w:t>
      </w:r>
      <w:r w:rsidR="001E3222">
        <w:rPr>
          <w:rFonts w:ascii="Arial" w:hAnsi="Arial" w:cs="Arial"/>
          <w:sz w:val="20"/>
          <w:szCs w:val="20"/>
        </w:rPr>
        <w:t>t</w:t>
      </w:r>
      <w:r w:rsidR="00B8776F">
        <w:rPr>
          <w:rFonts w:ascii="Arial" w:hAnsi="Arial" w:cs="Arial"/>
          <w:sz w:val="20"/>
          <w:szCs w:val="20"/>
        </w:rPr>
        <w:t xml:space="preserve"> regarding the cross-border transmission line. </w:t>
      </w:r>
      <w:r w:rsidR="006A1BE0">
        <w:rPr>
          <w:rFonts w:ascii="Arial" w:hAnsi="Arial" w:cs="Arial"/>
          <w:sz w:val="20"/>
          <w:szCs w:val="20"/>
        </w:rPr>
        <w:t>More than addressing the emerging issue</w:t>
      </w:r>
      <w:r w:rsidR="00CD78B6">
        <w:rPr>
          <w:rFonts w:ascii="Arial" w:hAnsi="Arial" w:cs="Arial"/>
          <w:sz w:val="20"/>
          <w:szCs w:val="20"/>
        </w:rPr>
        <w:t xml:space="preserve">, the Bill has removed </w:t>
      </w:r>
      <w:r w:rsidR="00CD78B6" w:rsidRPr="00CD78B6">
        <w:rPr>
          <w:rFonts w:ascii="Arial" w:hAnsi="Arial" w:cs="Arial"/>
          <w:sz w:val="20"/>
          <w:szCs w:val="20"/>
        </w:rPr>
        <w:t xml:space="preserve">the existing provision of filing the appeal before the high court in case of cancellation of license or not giving the </w:t>
      </w:r>
      <w:r w:rsidR="00270E27">
        <w:rPr>
          <w:rFonts w:ascii="Arial" w:hAnsi="Arial" w:cs="Arial"/>
          <w:sz w:val="20"/>
          <w:szCs w:val="20"/>
        </w:rPr>
        <w:t xml:space="preserve">necessary </w:t>
      </w:r>
      <w:r w:rsidR="00CD78B6" w:rsidRPr="00CD78B6">
        <w:rPr>
          <w:rFonts w:ascii="Arial" w:hAnsi="Arial" w:cs="Arial"/>
          <w:sz w:val="20"/>
          <w:szCs w:val="20"/>
        </w:rPr>
        <w:t>approval</w:t>
      </w:r>
      <w:r w:rsidR="00270E27">
        <w:rPr>
          <w:rFonts w:ascii="Arial" w:hAnsi="Arial" w:cs="Arial"/>
          <w:sz w:val="20"/>
          <w:szCs w:val="20"/>
        </w:rPr>
        <w:t>s</w:t>
      </w:r>
      <w:r w:rsidR="00CD78B6" w:rsidRPr="00CD78B6">
        <w:rPr>
          <w:rFonts w:ascii="Arial" w:hAnsi="Arial" w:cs="Arial"/>
          <w:sz w:val="20"/>
          <w:szCs w:val="20"/>
        </w:rPr>
        <w:t xml:space="preserve"> for the projects</w:t>
      </w:r>
      <w:r w:rsidR="00270E27">
        <w:rPr>
          <w:rFonts w:ascii="Arial" w:hAnsi="Arial" w:cs="Arial"/>
          <w:sz w:val="20"/>
          <w:szCs w:val="20"/>
        </w:rPr>
        <w:t xml:space="preserve"> without proper reasoning</w:t>
      </w:r>
      <w:r w:rsidR="00C77A6B">
        <w:rPr>
          <w:rFonts w:ascii="Arial" w:hAnsi="Arial" w:cs="Arial"/>
          <w:sz w:val="20"/>
          <w:szCs w:val="20"/>
        </w:rPr>
        <w:t xml:space="preserve"> and, the provision regarding the supervision of the project</w:t>
      </w:r>
      <w:r w:rsidR="00270E27">
        <w:rPr>
          <w:rFonts w:ascii="Arial" w:hAnsi="Arial" w:cs="Arial"/>
          <w:sz w:val="20"/>
          <w:szCs w:val="20"/>
        </w:rPr>
        <w:t xml:space="preserve">. </w:t>
      </w:r>
      <w:r w:rsidR="0072162B">
        <w:rPr>
          <w:rFonts w:ascii="Arial" w:hAnsi="Arial" w:cs="Arial"/>
          <w:sz w:val="20"/>
          <w:szCs w:val="20"/>
        </w:rPr>
        <w:t xml:space="preserve">The provision regarding the cancellation of license in case </w:t>
      </w:r>
      <w:r w:rsidR="0072162B" w:rsidRPr="0072162B">
        <w:rPr>
          <w:rFonts w:ascii="Arial" w:hAnsi="Arial" w:cs="Arial"/>
          <w:sz w:val="20"/>
          <w:szCs w:val="20"/>
        </w:rPr>
        <w:t xml:space="preserve">of failure to pay the tax </w:t>
      </w:r>
      <w:r w:rsidR="0072162B">
        <w:rPr>
          <w:rFonts w:ascii="Arial" w:hAnsi="Arial" w:cs="Arial"/>
          <w:sz w:val="20"/>
          <w:szCs w:val="20"/>
        </w:rPr>
        <w:t>does not seem</w:t>
      </w:r>
      <w:r w:rsidR="0072162B" w:rsidRPr="0072162B">
        <w:rPr>
          <w:rFonts w:ascii="Arial" w:hAnsi="Arial" w:cs="Arial"/>
          <w:sz w:val="20"/>
          <w:szCs w:val="20"/>
        </w:rPr>
        <w:t xml:space="preserve"> reasonable</w:t>
      </w:r>
      <w:r w:rsidR="00C1529F">
        <w:rPr>
          <w:rFonts w:ascii="Arial" w:hAnsi="Arial" w:cs="Arial"/>
          <w:sz w:val="20"/>
          <w:szCs w:val="20"/>
        </w:rPr>
        <w:t xml:space="preserve"> rather </w:t>
      </w:r>
      <w:r w:rsidR="00304292">
        <w:rPr>
          <w:rFonts w:ascii="Arial" w:hAnsi="Arial" w:cs="Arial"/>
          <w:sz w:val="20"/>
          <w:szCs w:val="20"/>
        </w:rPr>
        <w:t xml:space="preserve">than that </w:t>
      </w:r>
      <w:r w:rsidR="00C1529F">
        <w:rPr>
          <w:rFonts w:ascii="Arial" w:hAnsi="Arial" w:cs="Arial"/>
          <w:sz w:val="20"/>
          <w:szCs w:val="20"/>
        </w:rPr>
        <w:t>the tax</w:t>
      </w:r>
      <w:r w:rsidR="00841125">
        <w:rPr>
          <w:rFonts w:ascii="Arial" w:hAnsi="Arial" w:cs="Arial"/>
          <w:sz w:val="20"/>
          <w:szCs w:val="20"/>
        </w:rPr>
        <w:t xml:space="preserve"> amount and due should be clear</w:t>
      </w:r>
      <w:r w:rsidR="007A070A">
        <w:rPr>
          <w:rFonts w:ascii="Arial" w:hAnsi="Arial" w:cs="Arial"/>
          <w:sz w:val="20"/>
          <w:szCs w:val="20"/>
        </w:rPr>
        <w:t>ly</w:t>
      </w:r>
      <w:r w:rsidR="00841125">
        <w:rPr>
          <w:rFonts w:ascii="Arial" w:hAnsi="Arial" w:cs="Arial"/>
          <w:sz w:val="20"/>
          <w:szCs w:val="20"/>
        </w:rPr>
        <w:t xml:space="preserve"> mentioned</w:t>
      </w:r>
      <w:r w:rsidR="00304292">
        <w:rPr>
          <w:rFonts w:ascii="Arial" w:hAnsi="Arial" w:cs="Arial"/>
          <w:sz w:val="20"/>
          <w:szCs w:val="20"/>
        </w:rPr>
        <w:t xml:space="preserve"> in the Bill</w:t>
      </w:r>
      <w:r w:rsidR="0072162B">
        <w:rPr>
          <w:rFonts w:ascii="Arial" w:hAnsi="Arial" w:cs="Arial"/>
          <w:sz w:val="20"/>
          <w:szCs w:val="20"/>
        </w:rPr>
        <w:t>.</w:t>
      </w:r>
      <w:r w:rsidR="007A070A">
        <w:rPr>
          <w:rFonts w:ascii="Arial" w:hAnsi="Arial" w:cs="Arial"/>
          <w:sz w:val="20"/>
          <w:szCs w:val="20"/>
        </w:rPr>
        <w:t xml:space="preserve"> </w:t>
      </w:r>
      <w:r w:rsidR="006B13FA">
        <w:rPr>
          <w:rFonts w:ascii="Arial" w:hAnsi="Arial" w:cs="Arial"/>
          <w:sz w:val="20"/>
          <w:szCs w:val="20"/>
        </w:rPr>
        <w:t xml:space="preserve">The Bill has proposed a provision regarding Government intervention in the project at any </w:t>
      </w:r>
      <w:proofErr w:type="gramStart"/>
      <w:r w:rsidR="006B13FA">
        <w:rPr>
          <w:rFonts w:ascii="Arial" w:hAnsi="Arial" w:cs="Arial"/>
          <w:sz w:val="20"/>
          <w:szCs w:val="20"/>
        </w:rPr>
        <w:t>time,</w:t>
      </w:r>
      <w:proofErr w:type="gramEnd"/>
      <w:r w:rsidR="006B13FA">
        <w:rPr>
          <w:rFonts w:ascii="Arial" w:hAnsi="Arial" w:cs="Arial"/>
          <w:sz w:val="20"/>
          <w:szCs w:val="20"/>
        </w:rPr>
        <w:t xml:space="preserve"> this provision is present in th</w:t>
      </w:r>
      <w:r w:rsidR="006B13FA" w:rsidRPr="00BF0CF1">
        <w:rPr>
          <w:rFonts w:ascii="Arial" w:hAnsi="Arial" w:cs="Arial"/>
          <w:sz w:val="20"/>
          <w:szCs w:val="20"/>
        </w:rPr>
        <w:t>e</w:t>
      </w:r>
      <w:r w:rsidR="00E83947" w:rsidRPr="00BF0CF1">
        <w:rPr>
          <w:rFonts w:ascii="Arial" w:hAnsi="Arial" w:cs="Arial"/>
          <w:sz w:val="20"/>
          <w:szCs w:val="20"/>
        </w:rPr>
        <w:t xml:space="preserve"> </w:t>
      </w:r>
      <w:r w:rsidR="00E83947" w:rsidRPr="00BF0CF1">
        <w:rPr>
          <w:rFonts w:ascii="Arial" w:hAnsi="Arial" w:cs="Arial"/>
          <w:sz w:val="20"/>
          <w:szCs w:val="20"/>
        </w:rPr>
        <w:lastRenderedPageBreak/>
        <w:t>banking laws</w:t>
      </w:r>
      <w:r w:rsidR="00FB7B9C" w:rsidRPr="00FF6375">
        <w:rPr>
          <w:rFonts w:ascii="Arial" w:hAnsi="Arial" w:cs="Arial"/>
          <w:sz w:val="20"/>
          <w:szCs w:val="20"/>
        </w:rPr>
        <w:t xml:space="preserve"> of Nepal</w:t>
      </w:r>
      <w:r w:rsidR="004C61BD">
        <w:rPr>
          <w:rFonts w:ascii="Arial" w:hAnsi="Arial" w:cs="Arial"/>
          <w:sz w:val="20"/>
          <w:szCs w:val="20"/>
        </w:rPr>
        <w:t xml:space="preserve"> and is suitable only in </w:t>
      </w:r>
      <w:r w:rsidR="0050704F">
        <w:rPr>
          <w:rFonts w:ascii="Arial" w:hAnsi="Arial" w:cs="Arial"/>
          <w:sz w:val="20"/>
          <w:szCs w:val="20"/>
        </w:rPr>
        <w:t xml:space="preserve">the </w:t>
      </w:r>
      <w:r w:rsidR="004C61BD">
        <w:rPr>
          <w:rFonts w:ascii="Arial" w:hAnsi="Arial" w:cs="Arial"/>
          <w:sz w:val="20"/>
          <w:szCs w:val="20"/>
        </w:rPr>
        <w:t>banking sector</w:t>
      </w:r>
      <w:r w:rsidR="00304292">
        <w:rPr>
          <w:rFonts w:ascii="Arial" w:hAnsi="Arial" w:cs="Arial"/>
          <w:sz w:val="20"/>
          <w:szCs w:val="20"/>
        </w:rPr>
        <w:t xml:space="preserve"> not in hydropower sector</w:t>
      </w:r>
      <w:r w:rsidR="004C61BD">
        <w:rPr>
          <w:rFonts w:ascii="Arial" w:hAnsi="Arial" w:cs="Arial"/>
          <w:sz w:val="20"/>
          <w:szCs w:val="20"/>
        </w:rPr>
        <w:t>.</w:t>
      </w:r>
      <w:r w:rsidR="0050704F">
        <w:rPr>
          <w:rFonts w:ascii="Arial" w:hAnsi="Arial" w:cs="Arial"/>
          <w:sz w:val="20"/>
          <w:szCs w:val="20"/>
        </w:rPr>
        <w:t xml:space="preserve"> </w:t>
      </w:r>
      <w:r w:rsidR="0050704F" w:rsidRPr="00FF6375">
        <w:rPr>
          <w:rFonts w:ascii="Arial" w:hAnsi="Arial" w:cs="Arial"/>
          <w:sz w:val="20"/>
          <w:szCs w:val="20"/>
        </w:rPr>
        <w:t>The policy of the government distributing the bonus to the employee is illogical</w:t>
      </w:r>
      <w:r w:rsidR="0050704F" w:rsidRPr="00292859">
        <w:rPr>
          <w:rFonts w:ascii="Arial" w:hAnsi="Arial" w:cs="Arial"/>
          <w:sz w:val="20"/>
          <w:szCs w:val="20"/>
        </w:rPr>
        <w:t>.</w:t>
      </w:r>
      <w:r w:rsidR="0050704F" w:rsidRPr="0050704F">
        <w:rPr>
          <w:rFonts w:ascii="Arial" w:hAnsi="Arial" w:cs="Arial"/>
          <w:sz w:val="20"/>
          <w:szCs w:val="20"/>
        </w:rPr>
        <w:t xml:space="preserve"> The distribution of bonus to the employee which is higher than their salary is against the concept of equality and equity</w:t>
      </w:r>
      <w:r w:rsidR="009E601D">
        <w:rPr>
          <w:rFonts w:ascii="Arial" w:hAnsi="Arial" w:cs="Arial"/>
          <w:sz w:val="20"/>
          <w:szCs w:val="20"/>
        </w:rPr>
        <w:t xml:space="preserve">. </w:t>
      </w:r>
      <w:r w:rsidR="00EB24E5" w:rsidRPr="0050704F">
        <w:rPr>
          <w:rFonts w:ascii="Arial" w:hAnsi="Arial" w:cs="Arial"/>
          <w:sz w:val="20"/>
          <w:szCs w:val="20"/>
        </w:rPr>
        <w:t>The constitution envisions equality and equity in the society</w:t>
      </w:r>
      <w:r w:rsidR="00EB24E5">
        <w:rPr>
          <w:rFonts w:ascii="Arial" w:hAnsi="Arial" w:cs="Arial"/>
          <w:sz w:val="20"/>
          <w:szCs w:val="20"/>
        </w:rPr>
        <w:t xml:space="preserve"> </w:t>
      </w:r>
      <w:r w:rsidR="00C00281">
        <w:rPr>
          <w:rFonts w:ascii="Arial" w:hAnsi="Arial" w:cs="Arial"/>
          <w:sz w:val="20"/>
          <w:szCs w:val="20"/>
        </w:rPr>
        <w:t>As the Foreign Investment and Technology Transfer Act, 2075</w:t>
      </w:r>
      <w:r w:rsidR="00816BD2">
        <w:rPr>
          <w:rFonts w:ascii="Arial" w:hAnsi="Arial" w:cs="Arial"/>
          <w:sz w:val="20"/>
          <w:szCs w:val="20"/>
        </w:rPr>
        <w:t xml:space="preserve"> has </w:t>
      </w:r>
      <w:r w:rsidR="00B769B2">
        <w:rPr>
          <w:rFonts w:ascii="Arial" w:hAnsi="Arial" w:cs="Arial"/>
          <w:sz w:val="20"/>
          <w:szCs w:val="20"/>
        </w:rPr>
        <w:t>undoubtedly addressed the FDI</w:t>
      </w:r>
      <w:r w:rsidR="000C783C">
        <w:rPr>
          <w:rFonts w:ascii="Arial" w:hAnsi="Arial" w:cs="Arial"/>
          <w:sz w:val="20"/>
          <w:szCs w:val="20"/>
        </w:rPr>
        <w:t xml:space="preserve"> but the Bill needs </w:t>
      </w:r>
      <w:r w:rsidR="00B776DA">
        <w:rPr>
          <w:rFonts w:ascii="Arial" w:hAnsi="Arial" w:cs="Arial"/>
          <w:sz w:val="20"/>
          <w:szCs w:val="20"/>
        </w:rPr>
        <w:t xml:space="preserve">to separately address the FDI as </w:t>
      </w:r>
      <w:r w:rsidR="00393D42">
        <w:rPr>
          <w:rFonts w:ascii="Arial" w:hAnsi="Arial" w:cs="Arial"/>
          <w:sz w:val="20"/>
          <w:szCs w:val="20"/>
        </w:rPr>
        <w:t xml:space="preserve">FDI highly flows in </w:t>
      </w:r>
      <w:r w:rsidR="00A25B16">
        <w:rPr>
          <w:rFonts w:ascii="Arial" w:hAnsi="Arial" w:cs="Arial"/>
          <w:sz w:val="20"/>
          <w:szCs w:val="20"/>
        </w:rPr>
        <w:t xml:space="preserve">energy sector. The Bill </w:t>
      </w:r>
      <w:r w:rsidR="00C547A4">
        <w:rPr>
          <w:rFonts w:ascii="Arial" w:hAnsi="Arial" w:cs="Arial"/>
          <w:sz w:val="20"/>
          <w:szCs w:val="20"/>
        </w:rPr>
        <w:t xml:space="preserve">has </w:t>
      </w:r>
      <w:r w:rsidR="00A25B16">
        <w:rPr>
          <w:rFonts w:ascii="Arial" w:hAnsi="Arial" w:cs="Arial"/>
          <w:sz w:val="20"/>
          <w:szCs w:val="20"/>
        </w:rPr>
        <w:t>miss</w:t>
      </w:r>
      <w:r w:rsidR="00C547A4">
        <w:rPr>
          <w:rFonts w:ascii="Arial" w:hAnsi="Arial" w:cs="Arial"/>
          <w:sz w:val="20"/>
          <w:szCs w:val="20"/>
        </w:rPr>
        <w:t>ed</w:t>
      </w:r>
      <w:r w:rsidR="00A25B16">
        <w:rPr>
          <w:rFonts w:ascii="Arial" w:hAnsi="Arial" w:cs="Arial"/>
          <w:sz w:val="20"/>
          <w:szCs w:val="20"/>
        </w:rPr>
        <w:t xml:space="preserve"> to recognize both IBN and PPP Act.</w:t>
      </w:r>
      <w:r w:rsidR="00B776DA">
        <w:rPr>
          <w:rFonts w:ascii="Arial" w:hAnsi="Arial" w:cs="Arial"/>
          <w:sz w:val="20"/>
          <w:szCs w:val="20"/>
        </w:rPr>
        <w:t xml:space="preserve"> </w:t>
      </w:r>
      <w:r w:rsidR="00E6207C">
        <w:rPr>
          <w:rFonts w:ascii="Arial" w:hAnsi="Arial" w:cs="Arial"/>
          <w:sz w:val="20"/>
          <w:szCs w:val="20"/>
        </w:rPr>
        <w:t xml:space="preserve">The Bill has provided that </w:t>
      </w:r>
      <w:r w:rsidR="00A118DF">
        <w:rPr>
          <w:rFonts w:ascii="Arial" w:hAnsi="Arial" w:cs="Arial"/>
          <w:sz w:val="20"/>
          <w:szCs w:val="20"/>
        </w:rPr>
        <w:t xml:space="preserve">the Government will identify the project and the developer </w:t>
      </w:r>
      <w:r w:rsidR="00A01A0F">
        <w:rPr>
          <w:rFonts w:ascii="Arial" w:hAnsi="Arial" w:cs="Arial"/>
          <w:sz w:val="20"/>
          <w:szCs w:val="20"/>
        </w:rPr>
        <w:t xml:space="preserve">through the bidding process which </w:t>
      </w:r>
      <w:r w:rsidR="00E32F11">
        <w:rPr>
          <w:rFonts w:ascii="Arial" w:hAnsi="Arial" w:cs="Arial"/>
          <w:sz w:val="20"/>
          <w:szCs w:val="20"/>
        </w:rPr>
        <w:t xml:space="preserve">does not </w:t>
      </w:r>
      <w:r w:rsidR="00A01A0F">
        <w:rPr>
          <w:rFonts w:ascii="Arial" w:hAnsi="Arial" w:cs="Arial"/>
          <w:sz w:val="20"/>
          <w:szCs w:val="20"/>
        </w:rPr>
        <w:t>seem to be practical but rather let</w:t>
      </w:r>
      <w:r w:rsidR="00D1611F">
        <w:rPr>
          <w:rFonts w:ascii="Arial" w:hAnsi="Arial" w:cs="Arial"/>
          <w:sz w:val="20"/>
          <w:szCs w:val="20"/>
        </w:rPr>
        <w:t>s</w:t>
      </w:r>
      <w:r w:rsidR="00A01A0F">
        <w:rPr>
          <w:rFonts w:ascii="Arial" w:hAnsi="Arial" w:cs="Arial"/>
          <w:sz w:val="20"/>
          <w:szCs w:val="20"/>
        </w:rPr>
        <w:t xml:space="preserve"> the developer </w:t>
      </w:r>
      <w:r w:rsidR="00E76B22">
        <w:rPr>
          <w:rFonts w:ascii="Arial" w:hAnsi="Arial" w:cs="Arial"/>
          <w:sz w:val="20"/>
          <w:szCs w:val="20"/>
        </w:rPr>
        <w:t xml:space="preserve">identify </w:t>
      </w:r>
      <w:r w:rsidR="00A01A0F">
        <w:rPr>
          <w:rFonts w:ascii="Arial" w:hAnsi="Arial" w:cs="Arial"/>
          <w:sz w:val="20"/>
          <w:szCs w:val="20"/>
        </w:rPr>
        <w:t xml:space="preserve">the </w:t>
      </w:r>
      <w:r w:rsidR="00E76B22">
        <w:rPr>
          <w:rFonts w:ascii="Arial" w:hAnsi="Arial" w:cs="Arial"/>
          <w:sz w:val="20"/>
          <w:szCs w:val="20"/>
        </w:rPr>
        <w:t xml:space="preserve">site which will encourage IPPs to research on the possible sites. </w:t>
      </w:r>
      <w:r w:rsidR="00403290">
        <w:rPr>
          <w:rFonts w:ascii="Arial" w:hAnsi="Arial" w:cs="Arial"/>
          <w:sz w:val="20"/>
          <w:szCs w:val="20"/>
        </w:rPr>
        <w:t xml:space="preserve">The Bill needs to focus on the optimum utilization of the </w:t>
      </w:r>
      <w:r w:rsidR="00F518E3">
        <w:rPr>
          <w:rFonts w:ascii="Arial" w:hAnsi="Arial" w:cs="Arial"/>
          <w:sz w:val="20"/>
          <w:szCs w:val="20"/>
        </w:rPr>
        <w:t xml:space="preserve">rivers rather than river segregation. </w:t>
      </w:r>
      <w:proofErr w:type="gramStart"/>
      <w:r w:rsidR="00823225">
        <w:rPr>
          <w:rFonts w:ascii="Arial" w:hAnsi="Arial" w:cs="Arial"/>
          <w:sz w:val="20"/>
          <w:szCs w:val="20"/>
        </w:rPr>
        <w:t>After any developer achieves the project through bidding and then they will sign an agreement with the Government of Nepal</w:t>
      </w:r>
      <w:r w:rsidR="001D152B">
        <w:rPr>
          <w:rFonts w:ascii="Arial" w:hAnsi="Arial" w:cs="Arial"/>
          <w:sz w:val="20"/>
          <w:szCs w:val="20"/>
        </w:rPr>
        <w:t>.</w:t>
      </w:r>
      <w:proofErr w:type="gramEnd"/>
      <w:r w:rsidR="001D152B">
        <w:rPr>
          <w:rFonts w:ascii="Arial" w:hAnsi="Arial" w:cs="Arial"/>
          <w:sz w:val="20"/>
          <w:szCs w:val="20"/>
        </w:rPr>
        <w:t xml:space="preserve"> The same developer needs to obtain necessary license and after commercial operation date the developer needs to </w:t>
      </w:r>
      <w:r w:rsidR="00271D0E">
        <w:rPr>
          <w:rFonts w:ascii="Arial" w:hAnsi="Arial" w:cs="Arial"/>
          <w:sz w:val="20"/>
          <w:szCs w:val="20"/>
        </w:rPr>
        <w:t xml:space="preserve">obtain approval from the concern </w:t>
      </w:r>
      <w:r w:rsidR="00672629">
        <w:rPr>
          <w:rFonts w:ascii="Arial" w:hAnsi="Arial" w:cs="Arial"/>
          <w:sz w:val="20"/>
          <w:szCs w:val="20"/>
        </w:rPr>
        <w:t xml:space="preserve">authorities </w:t>
      </w:r>
      <w:r w:rsidR="00271D0E">
        <w:rPr>
          <w:rFonts w:ascii="Arial" w:hAnsi="Arial" w:cs="Arial"/>
          <w:sz w:val="20"/>
          <w:szCs w:val="20"/>
        </w:rPr>
        <w:t xml:space="preserve">to generate the energy, there the question arises if the concern </w:t>
      </w:r>
      <w:r w:rsidR="00672629">
        <w:rPr>
          <w:rFonts w:ascii="Arial" w:hAnsi="Arial" w:cs="Arial"/>
          <w:sz w:val="20"/>
          <w:szCs w:val="20"/>
        </w:rPr>
        <w:t>authorities</w:t>
      </w:r>
      <w:r w:rsidR="00271D0E">
        <w:rPr>
          <w:rFonts w:ascii="Arial" w:hAnsi="Arial" w:cs="Arial"/>
          <w:sz w:val="20"/>
          <w:szCs w:val="20"/>
        </w:rPr>
        <w:t xml:space="preserve"> denies to provide the approval</w:t>
      </w:r>
      <w:r w:rsidR="007A3504">
        <w:rPr>
          <w:rFonts w:ascii="Arial" w:hAnsi="Arial" w:cs="Arial"/>
          <w:sz w:val="20"/>
          <w:szCs w:val="20"/>
        </w:rPr>
        <w:t xml:space="preserve"> the remedies are missing. </w:t>
      </w:r>
      <w:r w:rsidR="00110970">
        <w:rPr>
          <w:rFonts w:ascii="Arial" w:hAnsi="Arial" w:cs="Arial"/>
          <w:sz w:val="20"/>
          <w:szCs w:val="20"/>
        </w:rPr>
        <w:t xml:space="preserve">Mr. Thapa also stated that the </w:t>
      </w:r>
      <w:r w:rsidR="007A3504">
        <w:rPr>
          <w:rFonts w:ascii="Arial" w:hAnsi="Arial" w:cs="Arial"/>
          <w:sz w:val="20"/>
          <w:szCs w:val="20"/>
        </w:rPr>
        <w:t xml:space="preserve">Bill </w:t>
      </w:r>
      <w:r w:rsidR="00110970">
        <w:rPr>
          <w:rFonts w:ascii="Arial" w:hAnsi="Arial" w:cs="Arial"/>
          <w:sz w:val="20"/>
          <w:szCs w:val="20"/>
        </w:rPr>
        <w:t xml:space="preserve">has </w:t>
      </w:r>
      <w:r w:rsidR="007A3504">
        <w:rPr>
          <w:rFonts w:ascii="Arial" w:hAnsi="Arial" w:cs="Arial"/>
          <w:sz w:val="20"/>
          <w:szCs w:val="20"/>
        </w:rPr>
        <w:t>ignore</w:t>
      </w:r>
      <w:r w:rsidR="00110970">
        <w:rPr>
          <w:rFonts w:ascii="Arial" w:hAnsi="Arial" w:cs="Arial"/>
          <w:sz w:val="20"/>
          <w:szCs w:val="20"/>
        </w:rPr>
        <w:t>d</w:t>
      </w:r>
      <w:r w:rsidR="007A3504">
        <w:rPr>
          <w:rFonts w:ascii="Arial" w:hAnsi="Arial" w:cs="Arial"/>
          <w:sz w:val="20"/>
          <w:szCs w:val="20"/>
        </w:rPr>
        <w:t xml:space="preserve"> the Multi-buyer and Multi-seller concept </w:t>
      </w:r>
      <w:r w:rsidR="00417DC6">
        <w:rPr>
          <w:rFonts w:ascii="Arial" w:hAnsi="Arial" w:cs="Arial"/>
          <w:sz w:val="20"/>
          <w:szCs w:val="20"/>
        </w:rPr>
        <w:t xml:space="preserve">as a </w:t>
      </w:r>
      <w:r w:rsidR="007A3504">
        <w:rPr>
          <w:rFonts w:ascii="Arial" w:hAnsi="Arial" w:cs="Arial"/>
          <w:sz w:val="20"/>
          <w:szCs w:val="20"/>
        </w:rPr>
        <w:t>whole.</w:t>
      </w:r>
    </w:p>
    <w:p w14:paraId="327AA29C" w14:textId="25BD12B7" w:rsidR="00672629" w:rsidRDefault="00672629" w:rsidP="009B7060">
      <w:pPr>
        <w:pStyle w:val="ListParagraph"/>
        <w:ind w:left="1440"/>
        <w:jc w:val="both"/>
        <w:rPr>
          <w:rFonts w:ascii="Arial" w:hAnsi="Arial" w:cs="Arial"/>
          <w:sz w:val="20"/>
          <w:szCs w:val="20"/>
        </w:rPr>
      </w:pPr>
    </w:p>
    <w:p w14:paraId="6183BA5D" w14:textId="23409C89" w:rsidR="00672629" w:rsidRPr="00FF6375" w:rsidRDefault="00E46AF4" w:rsidP="00672629">
      <w:pPr>
        <w:pStyle w:val="ListParagraph"/>
        <w:numPr>
          <w:ilvl w:val="0"/>
          <w:numId w:val="4"/>
        </w:numPr>
        <w:ind w:left="1440"/>
        <w:jc w:val="both"/>
        <w:rPr>
          <w:rFonts w:ascii="Arial" w:hAnsi="Arial" w:cs="Arial"/>
          <w:i/>
          <w:iCs/>
          <w:sz w:val="20"/>
          <w:szCs w:val="20"/>
          <w:u w:val="single"/>
        </w:rPr>
      </w:pPr>
      <w:r w:rsidRPr="00FF6375">
        <w:rPr>
          <w:rFonts w:ascii="Arial" w:hAnsi="Arial" w:cs="Arial"/>
          <w:i/>
          <w:iCs/>
          <w:sz w:val="20"/>
          <w:szCs w:val="20"/>
          <w:u w:val="single"/>
        </w:rPr>
        <w:t xml:space="preserve">Mr. Ram Prasad </w:t>
      </w:r>
      <w:proofErr w:type="spellStart"/>
      <w:r w:rsidRPr="00FF6375">
        <w:rPr>
          <w:rFonts w:ascii="Arial" w:hAnsi="Arial" w:cs="Arial"/>
          <w:i/>
          <w:iCs/>
          <w:sz w:val="20"/>
          <w:szCs w:val="20"/>
          <w:u w:val="single"/>
        </w:rPr>
        <w:t>Dhital</w:t>
      </w:r>
      <w:proofErr w:type="spellEnd"/>
    </w:p>
    <w:p w14:paraId="3575F596" w14:textId="0B54784C" w:rsidR="007A3504" w:rsidRDefault="001D22AB" w:rsidP="009B7060">
      <w:pPr>
        <w:pStyle w:val="ListParagraph"/>
        <w:ind w:left="1440"/>
        <w:jc w:val="both"/>
        <w:rPr>
          <w:rFonts w:ascii="Arial" w:hAnsi="Arial" w:cs="Arial"/>
          <w:sz w:val="20"/>
          <w:szCs w:val="20"/>
        </w:rPr>
      </w:pPr>
      <w:r>
        <w:rPr>
          <w:rFonts w:ascii="Arial" w:hAnsi="Arial" w:cs="Arial"/>
          <w:sz w:val="20"/>
          <w:szCs w:val="20"/>
        </w:rPr>
        <w:t>I</w:t>
      </w:r>
      <w:r w:rsidR="000B7766">
        <w:rPr>
          <w:rFonts w:ascii="Arial" w:hAnsi="Arial" w:cs="Arial"/>
          <w:sz w:val="20"/>
          <w:szCs w:val="20"/>
        </w:rPr>
        <w:t>t</w:t>
      </w:r>
      <w:r>
        <w:rPr>
          <w:rFonts w:ascii="Arial" w:hAnsi="Arial" w:cs="Arial"/>
          <w:sz w:val="20"/>
          <w:szCs w:val="20"/>
        </w:rPr>
        <w:t xml:space="preserve"> has been </w:t>
      </w:r>
      <w:r w:rsidR="00002EC7">
        <w:rPr>
          <w:rFonts w:ascii="Arial" w:hAnsi="Arial" w:cs="Arial"/>
          <w:sz w:val="20"/>
          <w:szCs w:val="20"/>
        </w:rPr>
        <w:t xml:space="preserve">around </w:t>
      </w:r>
      <w:r>
        <w:rPr>
          <w:rFonts w:ascii="Arial" w:hAnsi="Arial" w:cs="Arial"/>
          <w:sz w:val="20"/>
          <w:szCs w:val="20"/>
        </w:rPr>
        <w:t>10 months from date since the E</w:t>
      </w:r>
      <w:r w:rsidR="00002EC7">
        <w:rPr>
          <w:rFonts w:ascii="Arial" w:hAnsi="Arial" w:cs="Arial"/>
          <w:sz w:val="20"/>
          <w:szCs w:val="20"/>
        </w:rPr>
        <w:t xml:space="preserve">lectricity </w:t>
      </w:r>
      <w:r>
        <w:rPr>
          <w:rFonts w:ascii="Arial" w:hAnsi="Arial" w:cs="Arial"/>
          <w:sz w:val="20"/>
          <w:szCs w:val="20"/>
        </w:rPr>
        <w:t>R</w:t>
      </w:r>
      <w:r w:rsidR="00002EC7">
        <w:rPr>
          <w:rFonts w:ascii="Arial" w:hAnsi="Arial" w:cs="Arial"/>
          <w:sz w:val="20"/>
          <w:szCs w:val="20"/>
        </w:rPr>
        <w:t xml:space="preserve">egulatory </w:t>
      </w:r>
      <w:r>
        <w:rPr>
          <w:rFonts w:ascii="Arial" w:hAnsi="Arial" w:cs="Arial"/>
          <w:sz w:val="20"/>
          <w:szCs w:val="20"/>
        </w:rPr>
        <w:t>C</w:t>
      </w:r>
      <w:r w:rsidR="00002EC7">
        <w:rPr>
          <w:rFonts w:ascii="Arial" w:hAnsi="Arial" w:cs="Arial"/>
          <w:sz w:val="20"/>
          <w:szCs w:val="20"/>
        </w:rPr>
        <w:t>ommission</w:t>
      </w:r>
      <w:r>
        <w:rPr>
          <w:rFonts w:ascii="Arial" w:hAnsi="Arial" w:cs="Arial"/>
          <w:sz w:val="20"/>
          <w:szCs w:val="20"/>
        </w:rPr>
        <w:t xml:space="preserve"> has </w:t>
      </w:r>
      <w:r w:rsidR="00002EC7">
        <w:rPr>
          <w:rFonts w:ascii="Arial" w:hAnsi="Arial" w:cs="Arial"/>
          <w:sz w:val="20"/>
          <w:szCs w:val="20"/>
        </w:rPr>
        <w:t xml:space="preserve">been </w:t>
      </w:r>
      <w:r w:rsidR="00AC7C19">
        <w:rPr>
          <w:rFonts w:ascii="Arial" w:hAnsi="Arial" w:cs="Arial"/>
          <w:sz w:val="20"/>
          <w:szCs w:val="20"/>
        </w:rPr>
        <w:t>established</w:t>
      </w:r>
      <w:r w:rsidRPr="00EB24E5">
        <w:rPr>
          <w:rFonts w:ascii="Arial" w:hAnsi="Arial" w:cs="Arial"/>
          <w:sz w:val="20"/>
          <w:szCs w:val="20"/>
        </w:rPr>
        <w:t xml:space="preserve">. </w:t>
      </w:r>
      <w:r w:rsidRPr="00FF6375">
        <w:rPr>
          <w:rFonts w:ascii="Arial" w:hAnsi="Arial" w:cs="Arial"/>
          <w:sz w:val="20"/>
          <w:szCs w:val="20"/>
        </w:rPr>
        <w:t xml:space="preserve">The objective of ERC is to </w:t>
      </w:r>
      <w:r w:rsidR="002C49AD" w:rsidRPr="00FF6375">
        <w:rPr>
          <w:rFonts w:ascii="Arial" w:hAnsi="Arial" w:cs="Arial"/>
          <w:sz w:val="20"/>
          <w:szCs w:val="20"/>
        </w:rPr>
        <w:t xml:space="preserve">regulate the project which has already received the generation, transmission, </w:t>
      </w:r>
      <w:r w:rsidR="008603BB" w:rsidRPr="00FF6375">
        <w:rPr>
          <w:rFonts w:ascii="Arial" w:hAnsi="Arial" w:cs="Arial"/>
          <w:sz w:val="20"/>
          <w:szCs w:val="20"/>
        </w:rPr>
        <w:t>distribution or trading license</w:t>
      </w:r>
      <w:r w:rsidR="00C76AB4" w:rsidRPr="00EB24E5">
        <w:rPr>
          <w:rFonts w:ascii="Arial" w:hAnsi="Arial" w:cs="Arial"/>
          <w:sz w:val="20"/>
          <w:szCs w:val="20"/>
        </w:rPr>
        <w:t xml:space="preserve">. </w:t>
      </w:r>
      <w:r w:rsidR="00C76AB4">
        <w:rPr>
          <w:rFonts w:ascii="Arial" w:hAnsi="Arial" w:cs="Arial"/>
          <w:sz w:val="20"/>
          <w:szCs w:val="20"/>
        </w:rPr>
        <w:t xml:space="preserve">The Bill is not final draft and the comments </w:t>
      </w:r>
      <w:r w:rsidR="004E7274">
        <w:rPr>
          <w:rFonts w:ascii="Arial" w:hAnsi="Arial" w:cs="Arial"/>
          <w:sz w:val="20"/>
          <w:szCs w:val="20"/>
        </w:rPr>
        <w:t xml:space="preserve">should </w:t>
      </w:r>
      <w:r w:rsidR="00C76AB4">
        <w:rPr>
          <w:rFonts w:ascii="Arial" w:hAnsi="Arial" w:cs="Arial"/>
          <w:sz w:val="20"/>
          <w:szCs w:val="20"/>
        </w:rPr>
        <w:t xml:space="preserve">be </w:t>
      </w:r>
      <w:r w:rsidR="004E7274">
        <w:rPr>
          <w:rFonts w:ascii="Arial" w:hAnsi="Arial" w:cs="Arial"/>
          <w:sz w:val="20"/>
          <w:szCs w:val="20"/>
        </w:rPr>
        <w:t xml:space="preserve">entertained and </w:t>
      </w:r>
      <w:r w:rsidR="00C76AB4">
        <w:rPr>
          <w:rFonts w:ascii="Arial" w:hAnsi="Arial" w:cs="Arial"/>
          <w:sz w:val="20"/>
          <w:szCs w:val="20"/>
        </w:rPr>
        <w:t>reviewed</w:t>
      </w:r>
      <w:r w:rsidR="0002279D">
        <w:rPr>
          <w:rFonts w:ascii="Arial" w:hAnsi="Arial" w:cs="Arial"/>
          <w:sz w:val="20"/>
          <w:szCs w:val="20"/>
        </w:rPr>
        <w:t xml:space="preserve">. </w:t>
      </w:r>
      <w:r w:rsidR="0002279D" w:rsidRPr="0002279D">
        <w:rPr>
          <w:rFonts w:ascii="Arial" w:hAnsi="Arial" w:cs="Arial"/>
          <w:sz w:val="20"/>
          <w:szCs w:val="20"/>
        </w:rPr>
        <w:t xml:space="preserve">This bill tries to bring competitive model in the electricity production, generation and distribution. In earlier days, </w:t>
      </w:r>
      <w:r w:rsidR="0002279D">
        <w:rPr>
          <w:rFonts w:ascii="Arial" w:hAnsi="Arial" w:cs="Arial"/>
          <w:sz w:val="20"/>
          <w:szCs w:val="20"/>
        </w:rPr>
        <w:t xml:space="preserve">the authorities </w:t>
      </w:r>
      <w:r w:rsidR="0002279D" w:rsidRPr="0002279D">
        <w:rPr>
          <w:rFonts w:ascii="Arial" w:hAnsi="Arial" w:cs="Arial"/>
          <w:sz w:val="20"/>
          <w:szCs w:val="20"/>
        </w:rPr>
        <w:t>used to practice first come, first service</w:t>
      </w:r>
      <w:r w:rsidR="0002279D">
        <w:rPr>
          <w:rFonts w:ascii="Arial" w:hAnsi="Arial" w:cs="Arial"/>
          <w:sz w:val="20"/>
          <w:szCs w:val="20"/>
        </w:rPr>
        <w:t xml:space="preserve"> </w:t>
      </w:r>
      <w:r w:rsidR="00BB0503">
        <w:rPr>
          <w:rFonts w:ascii="Arial" w:hAnsi="Arial" w:cs="Arial"/>
          <w:sz w:val="20"/>
          <w:szCs w:val="20"/>
        </w:rPr>
        <w:t>mechanism</w:t>
      </w:r>
      <w:r w:rsidR="00F56293">
        <w:rPr>
          <w:rFonts w:ascii="Arial" w:hAnsi="Arial" w:cs="Arial"/>
          <w:sz w:val="20"/>
          <w:szCs w:val="20"/>
        </w:rPr>
        <w:t xml:space="preserve"> </w:t>
      </w:r>
      <w:r w:rsidR="003121EC">
        <w:rPr>
          <w:rFonts w:ascii="Arial" w:hAnsi="Arial" w:cs="Arial"/>
          <w:sz w:val="20"/>
          <w:szCs w:val="20"/>
        </w:rPr>
        <w:t>for</w:t>
      </w:r>
      <w:r w:rsidR="00F56293">
        <w:rPr>
          <w:rFonts w:ascii="Arial" w:hAnsi="Arial" w:cs="Arial"/>
          <w:sz w:val="20"/>
          <w:szCs w:val="20"/>
        </w:rPr>
        <w:t xml:space="preserve"> </w:t>
      </w:r>
      <w:r w:rsidR="003121EC">
        <w:rPr>
          <w:rFonts w:ascii="Arial" w:hAnsi="Arial" w:cs="Arial"/>
          <w:sz w:val="20"/>
          <w:szCs w:val="20"/>
        </w:rPr>
        <w:t xml:space="preserve">issuing </w:t>
      </w:r>
      <w:r w:rsidR="00F56293">
        <w:rPr>
          <w:rFonts w:ascii="Arial" w:hAnsi="Arial" w:cs="Arial"/>
          <w:sz w:val="20"/>
          <w:szCs w:val="20"/>
        </w:rPr>
        <w:t xml:space="preserve">the </w:t>
      </w:r>
      <w:r w:rsidR="003121EC">
        <w:rPr>
          <w:rFonts w:ascii="Arial" w:hAnsi="Arial" w:cs="Arial"/>
          <w:sz w:val="20"/>
          <w:szCs w:val="20"/>
        </w:rPr>
        <w:t xml:space="preserve">generation, distribution, transmission and trading </w:t>
      </w:r>
      <w:r w:rsidR="00F56293">
        <w:rPr>
          <w:rFonts w:ascii="Arial" w:hAnsi="Arial" w:cs="Arial"/>
          <w:sz w:val="20"/>
          <w:szCs w:val="20"/>
        </w:rPr>
        <w:t>license</w:t>
      </w:r>
      <w:r w:rsidR="0002279D" w:rsidRPr="0002279D">
        <w:rPr>
          <w:rFonts w:ascii="Arial" w:hAnsi="Arial" w:cs="Arial"/>
          <w:sz w:val="20"/>
          <w:szCs w:val="20"/>
        </w:rPr>
        <w:t>.</w:t>
      </w:r>
      <w:r w:rsidR="00BB0503">
        <w:rPr>
          <w:rFonts w:ascii="Arial" w:hAnsi="Arial" w:cs="Arial"/>
          <w:sz w:val="20"/>
          <w:szCs w:val="20"/>
        </w:rPr>
        <w:t xml:space="preserve"> </w:t>
      </w:r>
      <w:r w:rsidR="002F0210" w:rsidRPr="0002279D">
        <w:rPr>
          <w:rFonts w:ascii="Arial" w:hAnsi="Arial" w:cs="Arial"/>
          <w:sz w:val="20"/>
          <w:szCs w:val="20"/>
        </w:rPr>
        <w:t>This bill in some extent has envisioned the open access</w:t>
      </w:r>
      <w:r w:rsidR="002F0210">
        <w:rPr>
          <w:rFonts w:ascii="Arial" w:hAnsi="Arial" w:cs="Arial"/>
          <w:sz w:val="20"/>
          <w:szCs w:val="20"/>
        </w:rPr>
        <w:t xml:space="preserve"> in the transmission sector</w:t>
      </w:r>
      <w:r w:rsidR="000B7766">
        <w:rPr>
          <w:rFonts w:ascii="Arial" w:hAnsi="Arial" w:cs="Arial"/>
          <w:sz w:val="20"/>
          <w:szCs w:val="20"/>
        </w:rPr>
        <w:t xml:space="preserve"> and other sector as well</w:t>
      </w:r>
      <w:r w:rsidR="002F0210">
        <w:rPr>
          <w:rFonts w:ascii="Arial" w:hAnsi="Arial" w:cs="Arial"/>
          <w:sz w:val="20"/>
          <w:szCs w:val="20"/>
        </w:rPr>
        <w:t xml:space="preserve">. </w:t>
      </w:r>
      <w:r w:rsidR="00161CAD">
        <w:rPr>
          <w:rFonts w:ascii="Arial" w:hAnsi="Arial" w:cs="Arial"/>
          <w:sz w:val="20"/>
          <w:szCs w:val="20"/>
        </w:rPr>
        <w:t>To regulate open excess in the energy field</w:t>
      </w:r>
      <w:r w:rsidR="00390ACC">
        <w:rPr>
          <w:rFonts w:ascii="Arial" w:hAnsi="Arial" w:cs="Arial"/>
          <w:sz w:val="20"/>
          <w:szCs w:val="20"/>
        </w:rPr>
        <w:t xml:space="preserve">, there needs to be more guidelines and policies. </w:t>
      </w:r>
      <w:r w:rsidR="00CA303B">
        <w:rPr>
          <w:rFonts w:ascii="Arial" w:hAnsi="Arial" w:cs="Arial"/>
          <w:sz w:val="20"/>
          <w:szCs w:val="20"/>
        </w:rPr>
        <w:t xml:space="preserve">The Government of Nepal and its </w:t>
      </w:r>
      <w:r w:rsidR="006A6F1D">
        <w:rPr>
          <w:rFonts w:ascii="Arial" w:hAnsi="Arial" w:cs="Arial"/>
          <w:sz w:val="20"/>
          <w:szCs w:val="20"/>
        </w:rPr>
        <w:t>Ministries</w:t>
      </w:r>
      <w:r w:rsidR="00CA303B">
        <w:rPr>
          <w:rFonts w:ascii="Arial" w:hAnsi="Arial" w:cs="Arial"/>
          <w:sz w:val="20"/>
          <w:szCs w:val="20"/>
        </w:rPr>
        <w:t xml:space="preserve"> is currently moving and working </w:t>
      </w:r>
      <w:r w:rsidR="00F53DB5">
        <w:rPr>
          <w:rFonts w:ascii="Arial" w:hAnsi="Arial" w:cs="Arial"/>
          <w:sz w:val="20"/>
          <w:szCs w:val="20"/>
        </w:rPr>
        <w:t>with the help of</w:t>
      </w:r>
      <w:r w:rsidR="00CA303B">
        <w:rPr>
          <w:rFonts w:ascii="Arial" w:hAnsi="Arial" w:cs="Arial"/>
          <w:sz w:val="20"/>
          <w:szCs w:val="20"/>
        </w:rPr>
        <w:t xml:space="preserve"> systematic operational technologies</w:t>
      </w:r>
      <w:r w:rsidR="00F53DB5">
        <w:rPr>
          <w:rFonts w:ascii="Arial" w:hAnsi="Arial" w:cs="Arial"/>
          <w:sz w:val="20"/>
          <w:szCs w:val="20"/>
        </w:rPr>
        <w:t xml:space="preserve">. </w:t>
      </w:r>
      <w:r w:rsidR="00F53DB5" w:rsidRPr="00F53DB5">
        <w:rPr>
          <w:rFonts w:ascii="Arial" w:hAnsi="Arial" w:cs="Arial"/>
          <w:sz w:val="20"/>
          <w:szCs w:val="20"/>
        </w:rPr>
        <w:t xml:space="preserve">Electricity is </w:t>
      </w:r>
      <w:r w:rsidR="0074158A">
        <w:rPr>
          <w:rFonts w:ascii="Arial" w:hAnsi="Arial" w:cs="Arial"/>
          <w:sz w:val="20"/>
          <w:szCs w:val="20"/>
        </w:rPr>
        <w:t xml:space="preserve">an </w:t>
      </w:r>
      <w:r w:rsidR="00F53DB5" w:rsidRPr="00F53DB5">
        <w:rPr>
          <w:rFonts w:ascii="Arial" w:hAnsi="Arial" w:cs="Arial"/>
          <w:sz w:val="20"/>
          <w:szCs w:val="20"/>
        </w:rPr>
        <w:t>essential service, and at the same time tradeable commodity. The bill to some extent has tried to incorporate electricity as essential service and tradeable commodity</w:t>
      </w:r>
      <w:r w:rsidR="00F53DB5">
        <w:rPr>
          <w:rFonts w:ascii="Arial" w:hAnsi="Arial" w:cs="Arial"/>
          <w:sz w:val="20"/>
          <w:szCs w:val="20"/>
        </w:rPr>
        <w:t>.</w:t>
      </w:r>
      <w:r w:rsidR="0019407E">
        <w:rPr>
          <w:rFonts w:ascii="Arial" w:hAnsi="Arial" w:cs="Arial"/>
          <w:sz w:val="20"/>
          <w:szCs w:val="20"/>
        </w:rPr>
        <w:t xml:space="preserve"> </w:t>
      </w:r>
      <w:r w:rsidR="0019407E" w:rsidRPr="0019407E">
        <w:rPr>
          <w:rFonts w:ascii="Arial" w:hAnsi="Arial" w:cs="Arial"/>
          <w:sz w:val="20"/>
          <w:szCs w:val="20"/>
        </w:rPr>
        <w:t>The bill has included generation, transmission, distribution and trade within the licensing regime</w:t>
      </w:r>
      <w:r w:rsidR="008F169A">
        <w:rPr>
          <w:rFonts w:ascii="Arial" w:hAnsi="Arial" w:cs="Arial"/>
          <w:sz w:val="20"/>
          <w:szCs w:val="20"/>
        </w:rPr>
        <w:t>.</w:t>
      </w:r>
      <w:r w:rsidR="008F169A" w:rsidRPr="008F169A">
        <w:t xml:space="preserve"> </w:t>
      </w:r>
      <w:r w:rsidR="008F169A" w:rsidRPr="008F169A">
        <w:rPr>
          <w:rFonts w:ascii="Arial" w:hAnsi="Arial" w:cs="Arial"/>
          <w:sz w:val="20"/>
          <w:szCs w:val="20"/>
        </w:rPr>
        <w:t>The proposed electricity bill and ERC Act to some extent has made overlapping function of the ERC. The ERC has submitted this to the concerned authority. We need to clarify the overlapping function within the proposed bill. Globally, the licensing mechanism is regulated by the independent regulator. Seeing the global perspective, the licensing mechanism has to be given to the independent regulator.</w:t>
      </w:r>
      <w:r w:rsidR="004B7DFC" w:rsidRPr="004B7DFC">
        <w:t xml:space="preserve"> </w:t>
      </w:r>
      <w:r w:rsidR="004B7DFC" w:rsidRPr="004B7DFC">
        <w:rPr>
          <w:rFonts w:ascii="Arial" w:hAnsi="Arial" w:cs="Arial"/>
          <w:sz w:val="20"/>
          <w:szCs w:val="20"/>
        </w:rPr>
        <w:t>Regulation has to be done by the independent regulator. The government makes the legal framework and policy which creates investment friendly environment and protects the investment. The regulator has to support in the protection of investment.</w:t>
      </w:r>
      <w:r w:rsidR="008F169A" w:rsidRPr="008F169A">
        <w:rPr>
          <w:rFonts w:ascii="Arial" w:hAnsi="Arial" w:cs="Arial"/>
          <w:sz w:val="20"/>
          <w:szCs w:val="20"/>
        </w:rPr>
        <w:t xml:space="preserve"> </w:t>
      </w:r>
      <w:r w:rsidR="00161CAD">
        <w:rPr>
          <w:rFonts w:ascii="Arial" w:hAnsi="Arial" w:cs="Arial"/>
          <w:sz w:val="20"/>
          <w:szCs w:val="20"/>
        </w:rPr>
        <w:t xml:space="preserve"> </w:t>
      </w:r>
    </w:p>
    <w:p w14:paraId="49D339B7" w14:textId="4168C28F" w:rsidR="009B7060" w:rsidRDefault="00F518E3" w:rsidP="009B7060">
      <w:pPr>
        <w:pStyle w:val="ListParagraph"/>
        <w:ind w:left="1440"/>
        <w:jc w:val="both"/>
        <w:rPr>
          <w:rFonts w:ascii="Arial" w:hAnsi="Arial" w:cs="Arial"/>
          <w:sz w:val="20"/>
          <w:szCs w:val="20"/>
        </w:rPr>
      </w:pPr>
      <w:r>
        <w:rPr>
          <w:rFonts w:ascii="Arial" w:hAnsi="Arial" w:cs="Arial"/>
          <w:sz w:val="20"/>
          <w:szCs w:val="20"/>
        </w:rPr>
        <w:t xml:space="preserve"> </w:t>
      </w:r>
    </w:p>
    <w:p w14:paraId="6AFCBE90" w14:textId="7D27999D" w:rsidR="00DE5064" w:rsidRDefault="00DE5064" w:rsidP="009B7060">
      <w:pPr>
        <w:pStyle w:val="ListParagraph"/>
        <w:ind w:left="1440"/>
        <w:jc w:val="both"/>
        <w:rPr>
          <w:rFonts w:ascii="Arial" w:hAnsi="Arial" w:cs="Arial"/>
          <w:sz w:val="20"/>
          <w:szCs w:val="20"/>
        </w:rPr>
      </w:pPr>
    </w:p>
    <w:p w14:paraId="733D0D40" w14:textId="3C674880" w:rsidR="00DE5064" w:rsidRDefault="00DE5064" w:rsidP="009B7060">
      <w:pPr>
        <w:pStyle w:val="ListParagraph"/>
        <w:ind w:left="1440"/>
        <w:jc w:val="both"/>
        <w:rPr>
          <w:rFonts w:ascii="Arial" w:hAnsi="Arial" w:cs="Arial"/>
          <w:b/>
          <w:bCs/>
          <w:sz w:val="20"/>
          <w:szCs w:val="20"/>
          <w:u w:val="single"/>
        </w:rPr>
      </w:pPr>
      <w:r w:rsidRPr="00DE5064">
        <w:rPr>
          <w:rFonts w:ascii="Arial" w:hAnsi="Arial" w:cs="Arial"/>
          <w:b/>
          <w:bCs/>
          <w:sz w:val="20"/>
          <w:szCs w:val="20"/>
          <w:u w:val="single"/>
        </w:rPr>
        <w:t xml:space="preserve">Comments and Suggestions from the floor: </w:t>
      </w:r>
    </w:p>
    <w:p w14:paraId="366F6FE1" w14:textId="70445CFC" w:rsidR="00DE5064" w:rsidRDefault="00F276E0" w:rsidP="00DE5064">
      <w:pPr>
        <w:pStyle w:val="ListParagraph"/>
        <w:numPr>
          <w:ilvl w:val="0"/>
          <w:numId w:val="4"/>
        </w:numPr>
        <w:ind w:left="1800"/>
        <w:jc w:val="both"/>
        <w:rPr>
          <w:rFonts w:ascii="Arial" w:hAnsi="Arial" w:cs="Arial"/>
          <w:sz w:val="20"/>
          <w:szCs w:val="20"/>
          <w:highlight w:val="yellow"/>
          <w:u w:val="single"/>
        </w:rPr>
      </w:pPr>
      <w:r w:rsidRPr="00FF6375">
        <w:rPr>
          <w:rFonts w:ascii="Arial" w:hAnsi="Arial" w:cs="Arial"/>
          <w:i/>
          <w:iCs/>
          <w:sz w:val="20"/>
          <w:szCs w:val="20"/>
          <w:u w:val="single"/>
        </w:rPr>
        <w:t xml:space="preserve">Mr. </w:t>
      </w:r>
      <w:r w:rsidR="00DE5064" w:rsidRPr="00FF6375">
        <w:rPr>
          <w:rFonts w:ascii="Arial" w:hAnsi="Arial" w:cs="Arial"/>
          <w:i/>
          <w:iCs/>
          <w:sz w:val="20"/>
          <w:szCs w:val="20"/>
          <w:u w:val="single"/>
        </w:rPr>
        <w:t>Krishna Prasad Bhandari</w:t>
      </w:r>
      <w:r w:rsidR="00DE5064" w:rsidRPr="00EB24E5">
        <w:rPr>
          <w:rFonts w:ascii="Arial" w:hAnsi="Arial" w:cs="Arial"/>
          <w:sz w:val="20"/>
          <w:szCs w:val="20"/>
          <w:u w:val="single"/>
        </w:rPr>
        <w:t xml:space="preserve"> – Advocate</w:t>
      </w:r>
    </w:p>
    <w:p w14:paraId="46D9EC13" w14:textId="310CD562" w:rsidR="004868F9" w:rsidRDefault="004868F9" w:rsidP="00FF6375">
      <w:pPr>
        <w:pStyle w:val="ListParagraph"/>
        <w:spacing w:after="0" w:line="240" w:lineRule="auto"/>
        <w:ind w:left="1800"/>
        <w:jc w:val="both"/>
        <w:rPr>
          <w:rFonts w:ascii="Arial" w:hAnsi="Arial"/>
          <w:sz w:val="20"/>
          <w:szCs w:val="20"/>
        </w:rPr>
      </w:pPr>
      <w:r>
        <w:rPr>
          <w:rFonts w:ascii="Arial" w:hAnsi="Arial"/>
          <w:sz w:val="20"/>
          <w:szCs w:val="20"/>
        </w:rPr>
        <w:t>C</w:t>
      </w:r>
      <w:r w:rsidRPr="00314E1F">
        <w:rPr>
          <w:rFonts w:ascii="Arial" w:hAnsi="Arial"/>
          <w:sz w:val="20"/>
          <w:szCs w:val="20"/>
        </w:rPr>
        <w:t>onsidering the example of project of Arun 3</w:t>
      </w:r>
      <w:r>
        <w:rPr>
          <w:rFonts w:ascii="Arial" w:hAnsi="Arial"/>
          <w:sz w:val="20"/>
          <w:szCs w:val="20"/>
        </w:rPr>
        <w:t>,</w:t>
      </w:r>
      <w:r w:rsidRPr="00314E1F">
        <w:rPr>
          <w:rFonts w:ascii="Arial" w:hAnsi="Arial"/>
          <w:sz w:val="20"/>
          <w:szCs w:val="20"/>
        </w:rPr>
        <w:t xml:space="preserve"> where </w:t>
      </w:r>
      <w:r w:rsidR="00082E26">
        <w:rPr>
          <w:rFonts w:ascii="Arial" w:hAnsi="Arial"/>
          <w:sz w:val="20"/>
          <w:szCs w:val="20"/>
        </w:rPr>
        <w:t>huge investment ha</w:t>
      </w:r>
      <w:r w:rsidR="00651AE3">
        <w:rPr>
          <w:rFonts w:ascii="Arial" w:hAnsi="Arial"/>
          <w:sz w:val="20"/>
          <w:szCs w:val="20"/>
        </w:rPr>
        <w:t>s</w:t>
      </w:r>
      <w:r w:rsidR="00082E26">
        <w:rPr>
          <w:rFonts w:ascii="Arial" w:hAnsi="Arial"/>
          <w:sz w:val="20"/>
          <w:szCs w:val="20"/>
        </w:rPr>
        <w:t xml:space="preserve"> been made by the foreign investor</w:t>
      </w:r>
      <w:r w:rsidR="00E46041">
        <w:rPr>
          <w:rFonts w:ascii="Arial" w:hAnsi="Arial"/>
          <w:sz w:val="20"/>
          <w:szCs w:val="20"/>
        </w:rPr>
        <w:t xml:space="preserve">, </w:t>
      </w:r>
      <w:r w:rsidR="008E76AF">
        <w:rPr>
          <w:rFonts w:ascii="Arial" w:hAnsi="Arial"/>
          <w:sz w:val="20"/>
          <w:szCs w:val="20"/>
        </w:rPr>
        <w:t xml:space="preserve">why </w:t>
      </w:r>
      <w:r w:rsidR="00E46041">
        <w:rPr>
          <w:rFonts w:ascii="Arial" w:hAnsi="Arial"/>
          <w:sz w:val="20"/>
          <w:szCs w:val="20"/>
        </w:rPr>
        <w:t xml:space="preserve">is </w:t>
      </w:r>
      <w:r w:rsidR="008E76AF">
        <w:rPr>
          <w:rFonts w:ascii="Arial" w:hAnsi="Arial"/>
          <w:sz w:val="20"/>
          <w:szCs w:val="20"/>
        </w:rPr>
        <w:t xml:space="preserve">not </w:t>
      </w:r>
      <w:r w:rsidR="00E46041">
        <w:rPr>
          <w:rFonts w:ascii="Arial" w:hAnsi="Arial"/>
          <w:sz w:val="20"/>
          <w:szCs w:val="20"/>
        </w:rPr>
        <w:t>Government of Nepal</w:t>
      </w:r>
      <w:r w:rsidRPr="00314E1F">
        <w:rPr>
          <w:rFonts w:ascii="Arial" w:hAnsi="Arial"/>
          <w:sz w:val="20"/>
          <w:szCs w:val="20"/>
        </w:rPr>
        <w:t xml:space="preserve"> capable </w:t>
      </w:r>
      <w:r w:rsidR="00E46041">
        <w:rPr>
          <w:rFonts w:ascii="Arial" w:hAnsi="Arial"/>
          <w:sz w:val="20"/>
          <w:szCs w:val="20"/>
        </w:rPr>
        <w:t xml:space="preserve">enough </w:t>
      </w:r>
      <w:r w:rsidRPr="00314E1F">
        <w:rPr>
          <w:rFonts w:ascii="Arial" w:hAnsi="Arial"/>
          <w:sz w:val="20"/>
          <w:szCs w:val="20"/>
        </w:rPr>
        <w:t>to make</w:t>
      </w:r>
      <w:r>
        <w:rPr>
          <w:rFonts w:ascii="Arial" w:hAnsi="Arial"/>
          <w:sz w:val="20"/>
          <w:szCs w:val="20"/>
        </w:rPr>
        <w:t xml:space="preserve"> such</w:t>
      </w:r>
      <w:r w:rsidRPr="00314E1F">
        <w:rPr>
          <w:rFonts w:ascii="Arial" w:hAnsi="Arial"/>
          <w:sz w:val="20"/>
          <w:szCs w:val="20"/>
        </w:rPr>
        <w:t xml:space="preserve"> huge investments</w:t>
      </w:r>
      <w:r w:rsidR="00E46041">
        <w:rPr>
          <w:rFonts w:ascii="Arial" w:hAnsi="Arial"/>
          <w:sz w:val="20"/>
          <w:szCs w:val="20"/>
        </w:rPr>
        <w:t xml:space="preserve"> by themselves</w:t>
      </w:r>
      <w:r>
        <w:rPr>
          <w:rFonts w:ascii="Arial" w:hAnsi="Arial"/>
          <w:sz w:val="20"/>
          <w:szCs w:val="20"/>
        </w:rPr>
        <w:t>?</w:t>
      </w:r>
      <w:r w:rsidR="004C4382">
        <w:rPr>
          <w:rFonts w:ascii="Arial" w:hAnsi="Arial"/>
          <w:sz w:val="20"/>
          <w:szCs w:val="20"/>
        </w:rPr>
        <w:t xml:space="preserve"> </w:t>
      </w:r>
      <w:r w:rsidRPr="00FF6375">
        <w:rPr>
          <w:rFonts w:ascii="Arial" w:hAnsi="Arial"/>
          <w:sz w:val="20"/>
          <w:szCs w:val="20"/>
        </w:rPr>
        <w:t xml:space="preserve">The </w:t>
      </w:r>
      <w:r w:rsidR="004C4382">
        <w:rPr>
          <w:rFonts w:ascii="Arial" w:hAnsi="Arial"/>
          <w:sz w:val="20"/>
          <w:szCs w:val="20"/>
        </w:rPr>
        <w:t xml:space="preserve">Bill remains silent </w:t>
      </w:r>
      <w:r w:rsidRPr="00FF6375">
        <w:rPr>
          <w:rFonts w:ascii="Arial" w:hAnsi="Arial"/>
          <w:sz w:val="20"/>
          <w:szCs w:val="20"/>
        </w:rPr>
        <w:t xml:space="preserve">relating to investment and </w:t>
      </w:r>
      <w:r w:rsidR="004C4382">
        <w:rPr>
          <w:rFonts w:ascii="Arial" w:hAnsi="Arial"/>
          <w:sz w:val="20"/>
          <w:szCs w:val="20"/>
        </w:rPr>
        <w:t xml:space="preserve">the </w:t>
      </w:r>
      <w:r w:rsidR="00651AE3">
        <w:rPr>
          <w:rFonts w:ascii="Arial" w:hAnsi="Arial"/>
          <w:sz w:val="20"/>
          <w:szCs w:val="20"/>
        </w:rPr>
        <w:t>transfer of the project to Government of Nepal</w:t>
      </w:r>
      <w:r w:rsidRPr="00FF6375">
        <w:rPr>
          <w:rFonts w:ascii="Arial" w:hAnsi="Arial"/>
          <w:sz w:val="20"/>
          <w:szCs w:val="20"/>
        </w:rPr>
        <w:t xml:space="preserve">. </w:t>
      </w:r>
      <w:r w:rsidR="00651AE3">
        <w:rPr>
          <w:rFonts w:ascii="Arial" w:hAnsi="Arial"/>
          <w:sz w:val="20"/>
          <w:szCs w:val="20"/>
        </w:rPr>
        <w:t xml:space="preserve">Such provision would have made Bill more </w:t>
      </w:r>
      <w:r w:rsidR="00B26EF2">
        <w:rPr>
          <w:rFonts w:ascii="Arial" w:hAnsi="Arial"/>
          <w:sz w:val="20"/>
          <w:szCs w:val="20"/>
        </w:rPr>
        <w:t>robust</w:t>
      </w:r>
      <w:r w:rsidR="008E76AF">
        <w:rPr>
          <w:rFonts w:ascii="Arial" w:hAnsi="Arial"/>
          <w:sz w:val="20"/>
          <w:szCs w:val="20"/>
        </w:rPr>
        <w:t>.</w:t>
      </w:r>
      <w:r w:rsidR="00B26EF2">
        <w:rPr>
          <w:rFonts w:ascii="Arial" w:hAnsi="Arial"/>
          <w:sz w:val="20"/>
          <w:szCs w:val="20"/>
        </w:rPr>
        <w:t xml:space="preserve"> </w:t>
      </w:r>
    </w:p>
    <w:p w14:paraId="4AB47D14" w14:textId="77777777" w:rsidR="00901013" w:rsidRPr="00FF6375" w:rsidRDefault="00901013" w:rsidP="00FF6375">
      <w:pPr>
        <w:pStyle w:val="ListParagraph"/>
        <w:spacing w:after="0" w:line="240" w:lineRule="auto"/>
        <w:ind w:left="1800"/>
        <w:jc w:val="both"/>
        <w:rPr>
          <w:rFonts w:ascii="Arial" w:hAnsi="Arial"/>
          <w:sz w:val="20"/>
          <w:szCs w:val="20"/>
        </w:rPr>
      </w:pPr>
    </w:p>
    <w:p w14:paraId="74EBE495" w14:textId="77777777" w:rsidR="004868F9" w:rsidRPr="00FF6375" w:rsidRDefault="004868F9" w:rsidP="00FF6375">
      <w:pPr>
        <w:pStyle w:val="ListParagraph"/>
        <w:ind w:left="1800"/>
        <w:jc w:val="both"/>
        <w:rPr>
          <w:rFonts w:ascii="Arial" w:hAnsi="Arial" w:cs="Arial"/>
          <w:sz w:val="20"/>
          <w:szCs w:val="20"/>
          <w:highlight w:val="yellow"/>
          <w:u w:val="single"/>
        </w:rPr>
      </w:pPr>
    </w:p>
    <w:p w14:paraId="2FA659A2" w14:textId="50360E38" w:rsidR="007A7CA0" w:rsidRDefault="00F276E0" w:rsidP="00DE5064">
      <w:pPr>
        <w:pStyle w:val="ListParagraph"/>
        <w:numPr>
          <w:ilvl w:val="0"/>
          <w:numId w:val="4"/>
        </w:numPr>
        <w:ind w:left="1800"/>
        <w:jc w:val="both"/>
        <w:rPr>
          <w:rFonts w:ascii="Arial" w:hAnsi="Arial" w:cs="Arial"/>
          <w:sz w:val="20"/>
          <w:szCs w:val="20"/>
          <w:u w:val="single"/>
        </w:rPr>
      </w:pPr>
      <w:r w:rsidRPr="006304F8">
        <w:rPr>
          <w:rFonts w:ascii="Arial" w:hAnsi="Arial" w:cs="Arial"/>
          <w:i/>
          <w:iCs/>
          <w:sz w:val="20"/>
          <w:szCs w:val="20"/>
          <w:u w:val="single"/>
        </w:rPr>
        <w:lastRenderedPageBreak/>
        <w:t xml:space="preserve">Mr. </w:t>
      </w:r>
      <w:proofErr w:type="spellStart"/>
      <w:r w:rsidR="007A7CA0" w:rsidRPr="006304F8">
        <w:rPr>
          <w:rFonts w:ascii="Arial" w:hAnsi="Arial" w:cs="Arial"/>
          <w:i/>
          <w:iCs/>
          <w:sz w:val="20"/>
          <w:szCs w:val="20"/>
          <w:u w:val="single"/>
        </w:rPr>
        <w:t>Kedar</w:t>
      </w:r>
      <w:proofErr w:type="spellEnd"/>
      <w:r w:rsidR="007A7CA0" w:rsidRPr="006304F8">
        <w:rPr>
          <w:rFonts w:ascii="Arial" w:hAnsi="Arial" w:cs="Arial"/>
          <w:i/>
          <w:iCs/>
          <w:sz w:val="20"/>
          <w:szCs w:val="20"/>
          <w:u w:val="single"/>
        </w:rPr>
        <w:t xml:space="preserve"> </w:t>
      </w:r>
      <w:proofErr w:type="spellStart"/>
      <w:r w:rsidR="007A7CA0" w:rsidRPr="006304F8">
        <w:rPr>
          <w:rFonts w:ascii="Arial" w:hAnsi="Arial" w:cs="Arial"/>
          <w:i/>
          <w:iCs/>
          <w:sz w:val="20"/>
          <w:szCs w:val="20"/>
          <w:u w:val="single"/>
        </w:rPr>
        <w:t>Karki</w:t>
      </w:r>
      <w:proofErr w:type="spellEnd"/>
      <w:r w:rsidR="007A7CA0">
        <w:rPr>
          <w:rFonts w:ascii="Arial" w:hAnsi="Arial" w:cs="Arial"/>
          <w:sz w:val="20"/>
          <w:szCs w:val="20"/>
          <w:u w:val="single"/>
        </w:rPr>
        <w:t xml:space="preserve"> – Small Project Developer and Advocate</w:t>
      </w:r>
    </w:p>
    <w:p w14:paraId="5AD0124A" w14:textId="09B01D18" w:rsidR="003A79B3" w:rsidRDefault="004551FB" w:rsidP="003A79B3">
      <w:pPr>
        <w:pStyle w:val="ListParagraph"/>
        <w:ind w:left="1800"/>
        <w:jc w:val="both"/>
        <w:rPr>
          <w:rFonts w:ascii="Arial" w:hAnsi="Arial" w:cs="Arial"/>
          <w:sz w:val="20"/>
          <w:szCs w:val="20"/>
        </w:rPr>
      </w:pPr>
      <w:r>
        <w:rPr>
          <w:rFonts w:ascii="Arial" w:hAnsi="Arial" w:cs="Arial"/>
          <w:sz w:val="20"/>
          <w:szCs w:val="20"/>
        </w:rPr>
        <w:t>The Bill left few questions unanswered such as m</w:t>
      </w:r>
      <w:r w:rsidR="00035F63">
        <w:rPr>
          <w:rFonts w:ascii="Arial" w:hAnsi="Arial" w:cs="Arial"/>
          <w:sz w:val="20"/>
          <w:szCs w:val="20"/>
        </w:rPr>
        <w:t>ost of the Hydropower Project are of public company having public shareholder, then why is the license issuance time de</w:t>
      </w:r>
      <w:r>
        <w:rPr>
          <w:rFonts w:ascii="Arial" w:hAnsi="Arial" w:cs="Arial"/>
          <w:sz w:val="20"/>
          <w:szCs w:val="20"/>
        </w:rPr>
        <w:t>crease to 40years,</w:t>
      </w:r>
      <w:r w:rsidR="00FC7100">
        <w:rPr>
          <w:rFonts w:ascii="Arial" w:hAnsi="Arial" w:cs="Arial"/>
          <w:sz w:val="20"/>
          <w:szCs w:val="20"/>
        </w:rPr>
        <w:t xml:space="preserve"> what will be the position of the public shareholder after the project assets have been transferred to the Government</w:t>
      </w:r>
      <w:r w:rsidR="00A32787">
        <w:rPr>
          <w:rFonts w:ascii="Arial" w:hAnsi="Arial" w:cs="Arial"/>
          <w:sz w:val="20"/>
          <w:szCs w:val="20"/>
        </w:rPr>
        <w:t>?</w:t>
      </w:r>
      <w:r w:rsidR="00F52AB8">
        <w:rPr>
          <w:rFonts w:ascii="Arial" w:hAnsi="Arial" w:cs="Arial"/>
          <w:sz w:val="20"/>
          <w:szCs w:val="20"/>
        </w:rPr>
        <w:t xml:space="preserve"> As practice in Australia, the Government needs to have a clause in the agreement and the Bill that if the project is FDI then the </w:t>
      </w:r>
      <w:r w:rsidR="003A79B3">
        <w:rPr>
          <w:rFonts w:ascii="Arial" w:hAnsi="Arial" w:cs="Arial"/>
          <w:sz w:val="20"/>
          <w:szCs w:val="20"/>
        </w:rPr>
        <w:t>project assets needs to be transferred and the local project having public shareholder will not be mandatorily transferred.</w:t>
      </w:r>
    </w:p>
    <w:p w14:paraId="1D7CD306" w14:textId="12DC102B" w:rsidR="00BE3402" w:rsidRDefault="00BE3402" w:rsidP="003A79B3">
      <w:pPr>
        <w:pStyle w:val="ListParagraph"/>
        <w:ind w:left="1800"/>
        <w:jc w:val="both"/>
        <w:rPr>
          <w:rFonts w:ascii="Arial" w:hAnsi="Arial" w:cs="Arial"/>
          <w:sz w:val="20"/>
          <w:szCs w:val="20"/>
        </w:rPr>
      </w:pPr>
      <w:r>
        <w:rPr>
          <w:rFonts w:ascii="Arial" w:hAnsi="Arial" w:cs="Arial"/>
          <w:sz w:val="20"/>
          <w:szCs w:val="20"/>
        </w:rPr>
        <w:t xml:space="preserve">While </w:t>
      </w:r>
      <w:r w:rsidR="000D6ECD">
        <w:rPr>
          <w:rFonts w:ascii="Arial" w:hAnsi="Arial" w:cs="Arial"/>
          <w:sz w:val="20"/>
          <w:szCs w:val="20"/>
        </w:rPr>
        <w:t>obtaining</w:t>
      </w:r>
      <w:r>
        <w:rPr>
          <w:rFonts w:ascii="Arial" w:hAnsi="Arial" w:cs="Arial"/>
          <w:sz w:val="20"/>
          <w:szCs w:val="20"/>
        </w:rPr>
        <w:t xml:space="preserve"> the necessary approvals the </w:t>
      </w:r>
      <w:r w:rsidR="000D6ECD">
        <w:rPr>
          <w:rFonts w:ascii="Arial" w:hAnsi="Arial" w:cs="Arial"/>
          <w:sz w:val="20"/>
          <w:szCs w:val="20"/>
        </w:rPr>
        <w:t>producer</w:t>
      </w:r>
      <w:r>
        <w:rPr>
          <w:rFonts w:ascii="Arial" w:hAnsi="Arial" w:cs="Arial"/>
          <w:sz w:val="20"/>
          <w:szCs w:val="20"/>
        </w:rPr>
        <w:t xml:space="preserve"> in the IBN and </w:t>
      </w:r>
      <w:r w:rsidR="00966AB9">
        <w:rPr>
          <w:rFonts w:ascii="Arial" w:hAnsi="Arial" w:cs="Arial"/>
          <w:sz w:val="20"/>
          <w:szCs w:val="20"/>
        </w:rPr>
        <w:t xml:space="preserve">Development of Electricity </w:t>
      </w:r>
      <w:r w:rsidR="000D6ECD">
        <w:rPr>
          <w:rFonts w:ascii="Arial" w:hAnsi="Arial" w:cs="Arial"/>
          <w:sz w:val="20"/>
          <w:szCs w:val="20"/>
        </w:rPr>
        <w:t>Department</w:t>
      </w:r>
      <w:r w:rsidR="00966AB9">
        <w:rPr>
          <w:rFonts w:ascii="Arial" w:hAnsi="Arial" w:cs="Arial"/>
          <w:sz w:val="20"/>
          <w:szCs w:val="20"/>
        </w:rPr>
        <w:t xml:space="preserve"> needs to be more ease. The fine charged by such authorit</w:t>
      </w:r>
      <w:r w:rsidR="000B7766">
        <w:rPr>
          <w:rFonts w:ascii="Arial" w:hAnsi="Arial" w:cs="Arial"/>
          <w:sz w:val="20"/>
          <w:szCs w:val="20"/>
        </w:rPr>
        <w:t xml:space="preserve">ies </w:t>
      </w:r>
      <w:r w:rsidR="00966AB9">
        <w:rPr>
          <w:rFonts w:ascii="Arial" w:hAnsi="Arial" w:cs="Arial"/>
          <w:sz w:val="20"/>
          <w:szCs w:val="20"/>
        </w:rPr>
        <w:t xml:space="preserve">needs to have some base because in most of the cases the fine is the maximum limit i.e. NPR. </w:t>
      </w:r>
      <w:proofErr w:type="gramStart"/>
      <w:r w:rsidR="00966AB9">
        <w:rPr>
          <w:rFonts w:ascii="Arial" w:hAnsi="Arial" w:cs="Arial"/>
          <w:sz w:val="20"/>
          <w:szCs w:val="20"/>
        </w:rPr>
        <w:t>5 Lakhs.</w:t>
      </w:r>
      <w:proofErr w:type="gramEnd"/>
      <w:r w:rsidR="00966AB9">
        <w:rPr>
          <w:rFonts w:ascii="Arial" w:hAnsi="Arial" w:cs="Arial"/>
          <w:sz w:val="20"/>
          <w:szCs w:val="20"/>
        </w:rPr>
        <w:t xml:space="preserve"> </w:t>
      </w:r>
    </w:p>
    <w:p w14:paraId="7441F74A" w14:textId="5F86E7EC" w:rsidR="00C55468" w:rsidRDefault="00C55468" w:rsidP="003A79B3">
      <w:pPr>
        <w:pStyle w:val="ListParagraph"/>
        <w:ind w:left="1800"/>
        <w:jc w:val="both"/>
        <w:rPr>
          <w:rFonts w:ascii="Arial" w:hAnsi="Arial" w:cs="Arial"/>
          <w:sz w:val="20"/>
          <w:szCs w:val="20"/>
        </w:rPr>
      </w:pPr>
      <w:r>
        <w:rPr>
          <w:rFonts w:ascii="Arial" w:hAnsi="Arial" w:cs="Arial"/>
          <w:sz w:val="20"/>
          <w:szCs w:val="20"/>
        </w:rPr>
        <w:t xml:space="preserve">Before the banks were </w:t>
      </w:r>
      <w:r w:rsidR="00D67952">
        <w:rPr>
          <w:rFonts w:ascii="Arial" w:hAnsi="Arial" w:cs="Arial"/>
          <w:sz w:val="20"/>
          <w:szCs w:val="20"/>
        </w:rPr>
        <w:t>made mandatory</w:t>
      </w:r>
      <w:r>
        <w:rPr>
          <w:rFonts w:ascii="Arial" w:hAnsi="Arial" w:cs="Arial"/>
          <w:sz w:val="20"/>
          <w:szCs w:val="20"/>
        </w:rPr>
        <w:t xml:space="preserve"> to finance in the hydropower sector but the Bill has removed such provision.</w:t>
      </w:r>
    </w:p>
    <w:p w14:paraId="557C4530" w14:textId="77777777" w:rsidR="006304F8" w:rsidRDefault="006304F8" w:rsidP="003A79B3">
      <w:pPr>
        <w:pStyle w:val="ListParagraph"/>
        <w:ind w:left="1800"/>
        <w:jc w:val="both"/>
        <w:rPr>
          <w:rFonts w:ascii="Arial" w:hAnsi="Arial" w:cs="Arial"/>
          <w:sz w:val="20"/>
          <w:szCs w:val="20"/>
        </w:rPr>
      </w:pPr>
    </w:p>
    <w:p w14:paraId="635C24BB" w14:textId="1B773754" w:rsidR="00E84318" w:rsidRDefault="00F276E0" w:rsidP="003A79B3">
      <w:pPr>
        <w:pStyle w:val="ListParagraph"/>
        <w:numPr>
          <w:ilvl w:val="0"/>
          <w:numId w:val="4"/>
        </w:numPr>
        <w:ind w:left="1800"/>
        <w:jc w:val="both"/>
        <w:rPr>
          <w:rFonts w:ascii="Arial" w:hAnsi="Arial" w:cs="Arial"/>
          <w:sz w:val="20"/>
          <w:szCs w:val="20"/>
          <w:u w:val="single"/>
        </w:rPr>
      </w:pPr>
      <w:r w:rsidRPr="006304F8">
        <w:rPr>
          <w:rFonts w:ascii="Arial" w:hAnsi="Arial" w:cs="Arial"/>
          <w:i/>
          <w:iCs/>
          <w:sz w:val="20"/>
          <w:szCs w:val="20"/>
          <w:u w:val="single"/>
        </w:rPr>
        <w:t xml:space="preserve">Mr. </w:t>
      </w:r>
      <w:proofErr w:type="spellStart"/>
      <w:r w:rsidR="00E84318" w:rsidRPr="006304F8">
        <w:rPr>
          <w:rFonts w:ascii="Arial" w:hAnsi="Arial" w:cs="Arial"/>
          <w:i/>
          <w:iCs/>
          <w:sz w:val="20"/>
          <w:szCs w:val="20"/>
          <w:u w:val="single"/>
        </w:rPr>
        <w:t>Sushil</w:t>
      </w:r>
      <w:proofErr w:type="spellEnd"/>
      <w:r w:rsidR="00E84318" w:rsidRPr="006304F8">
        <w:rPr>
          <w:rFonts w:ascii="Arial" w:hAnsi="Arial" w:cs="Arial"/>
          <w:i/>
          <w:iCs/>
          <w:sz w:val="20"/>
          <w:szCs w:val="20"/>
          <w:u w:val="single"/>
        </w:rPr>
        <w:t xml:space="preserve"> </w:t>
      </w:r>
      <w:proofErr w:type="spellStart"/>
      <w:r w:rsidR="00E84318" w:rsidRPr="006304F8">
        <w:rPr>
          <w:rFonts w:ascii="Arial" w:hAnsi="Arial" w:cs="Arial"/>
          <w:i/>
          <w:iCs/>
          <w:sz w:val="20"/>
          <w:szCs w:val="20"/>
          <w:u w:val="single"/>
        </w:rPr>
        <w:t>Pokharel</w:t>
      </w:r>
      <w:proofErr w:type="spellEnd"/>
      <w:r w:rsidR="00F55B5D">
        <w:rPr>
          <w:rFonts w:ascii="Arial" w:hAnsi="Arial" w:cs="Arial"/>
          <w:sz w:val="20"/>
          <w:szCs w:val="20"/>
          <w:u w:val="single"/>
        </w:rPr>
        <w:t xml:space="preserve"> -Chairman</w:t>
      </w:r>
      <w:r w:rsidR="00F55B5D" w:rsidRPr="00F55B5D">
        <w:rPr>
          <w:rFonts w:ascii="Arial" w:hAnsi="Arial" w:cs="Arial"/>
          <w:sz w:val="20"/>
          <w:szCs w:val="20"/>
          <w:u w:val="single"/>
        </w:rPr>
        <w:t xml:space="preserve">, </w:t>
      </w:r>
      <w:proofErr w:type="spellStart"/>
      <w:r w:rsidR="00F55B5D" w:rsidRPr="00F55B5D">
        <w:rPr>
          <w:rFonts w:ascii="Arial" w:hAnsi="Arial" w:cs="Arial"/>
          <w:sz w:val="20"/>
          <w:szCs w:val="20"/>
          <w:u w:val="single"/>
        </w:rPr>
        <w:t>Sushmit</w:t>
      </w:r>
      <w:proofErr w:type="spellEnd"/>
      <w:r w:rsidR="00F55B5D" w:rsidRPr="00F55B5D">
        <w:rPr>
          <w:rFonts w:ascii="Arial" w:hAnsi="Arial" w:cs="Arial"/>
          <w:sz w:val="20"/>
          <w:szCs w:val="20"/>
          <w:u w:val="single"/>
        </w:rPr>
        <w:t xml:space="preserve"> Energy </w:t>
      </w:r>
      <w:proofErr w:type="spellStart"/>
      <w:r w:rsidR="00F55B5D" w:rsidRPr="00F55B5D">
        <w:rPr>
          <w:rFonts w:ascii="Arial" w:hAnsi="Arial" w:cs="Arial"/>
          <w:sz w:val="20"/>
          <w:szCs w:val="20"/>
          <w:u w:val="single"/>
        </w:rPr>
        <w:t>Ptv</w:t>
      </w:r>
      <w:proofErr w:type="spellEnd"/>
      <w:r w:rsidR="00F55B5D" w:rsidRPr="00F55B5D">
        <w:rPr>
          <w:rFonts w:ascii="Arial" w:hAnsi="Arial" w:cs="Arial"/>
          <w:sz w:val="20"/>
          <w:szCs w:val="20"/>
          <w:u w:val="single"/>
        </w:rPr>
        <w:t>. Ltd.</w:t>
      </w:r>
    </w:p>
    <w:p w14:paraId="48B50A09" w14:textId="39857894" w:rsidR="001C0BC3" w:rsidRDefault="001C0BC3" w:rsidP="00D67952">
      <w:pPr>
        <w:pStyle w:val="ListParagraph"/>
        <w:ind w:left="1800"/>
        <w:jc w:val="both"/>
        <w:rPr>
          <w:rFonts w:ascii="Arial" w:hAnsi="Arial" w:cs="Arial"/>
          <w:sz w:val="20"/>
          <w:szCs w:val="20"/>
        </w:rPr>
      </w:pPr>
      <w:r w:rsidRPr="00FF6375">
        <w:rPr>
          <w:rFonts w:ascii="Arial" w:hAnsi="Arial" w:cs="Arial"/>
          <w:sz w:val="20"/>
          <w:szCs w:val="20"/>
        </w:rPr>
        <w:t xml:space="preserve"> </w:t>
      </w:r>
      <w:r w:rsidR="004B0726" w:rsidRPr="00FF6375">
        <w:rPr>
          <w:rFonts w:ascii="Arial" w:hAnsi="Arial" w:cs="Arial"/>
          <w:sz w:val="20"/>
          <w:szCs w:val="20"/>
        </w:rPr>
        <w:t>W</w:t>
      </w:r>
      <w:r w:rsidRPr="00FF6375">
        <w:rPr>
          <w:rFonts w:ascii="Arial" w:hAnsi="Arial" w:cs="Arial"/>
          <w:sz w:val="20"/>
          <w:szCs w:val="20"/>
        </w:rPr>
        <w:t xml:space="preserve">ill the ERC provide the </w:t>
      </w:r>
      <w:r w:rsidR="00D932A9" w:rsidRPr="00FF6375">
        <w:rPr>
          <w:rFonts w:ascii="Arial" w:hAnsi="Arial" w:cs="Arial"/>
          <w:sz w:val="20"/>
          <w:szCs w:val="20"/>
        </w:rPr>
        <w:t xml:space="preserve">trading </w:t>
      </w:r>
      <w:r w:rsidRPr="00FF6375">
        <w:rPr>
          <w:rFonts w:ascii="Arial" w:hAnsi="Arial" w:cs="Arial"/>
          <w:sz w:val="20"/>
          <w:szCs w:val="20"/>
        </w:rPr>
        <w:t xml:space="preserve">license </w:t>
      </w:r>
      <w:r w:rsidR="00D932A9" w:rsidRPr="00FF6375">
        <w:rPr>
          <w:rFonts w:ascii="Arial" w:hAnsi="Arial" w:cs="Arial"/>
          <w:sz w:val="20"/>
          <w:szCs w:val="20"/>
        </w:rPr>
        <w:t xml:space="preserve">to the generation company </w:t>
      </w:r>
      <w:r w:rsidRPr="00FF6375">
        <w:rPr>
          <w:rFonts w:ascii="Arial" w:hAnsi="Arial" w:cs="Arial"/>
          <w:sz w:val="20"/>
          <w:szCs w:val="20"/>
        </w:rPr>
        <w:t>within couple of days?</w:t>
      </w:r>
    </w:p>
    <w:p w14:paraId="506F9856" w14:textId="77777777" w:rsidR="001C5154" w:rsidRDefault="001C5154" w:rsidP="00D67952">
      <w:pPr>
        <w:pStyle w:val="ListParagraph"/>
        <w:ind w:left="1800"/>
        <w:jc w:val="both"/>
        <w:rPr>
          <w:rFonts w:ascii="Arial" w:hAnsi="Arial" w:cs="Arial"/>
          <w:sz w:val="20"/>
          <w:szCs w:val="20"/>
        </w:rPr>
      </w:pPr>
    </w:p>
    <w:p w14:paraId="2582E884" w14:textId="10738E62" w:rsidR="000E6CE4" w:rsidRPr="001C5154" w:rsidRDefault="001C5154" w:rsidP="001C5154">
      <w:pPr>
        <w:pStyle w:val="ListParagraph"/>
        <w:numPr>
          <w:ilvl w:val="0"/>
          <w:numId w:val="4"/>
        </w:numPr>
        <w:ind w:left="1800"/>
        <w:jc w:val="both"/>
        <w:rPr>
          <w:rFonts w:ascii="Arial" w:hAnsi="Arial" w:cs="Arial"/>
          <w:i/>
          <w:iCs/>
          <w:sz w:val="20"/>
          <w:szCs w:val="20"/>
          <w:u w:val="single"/>
        </w:rPr>
      </w:pPr>
      <w:proofErr w:type="spellStart"/>
      <w:r w:rsidRPr="001C5154">
        <w:rPr>
          <w:rFonts w:ascii="Arial" w:hAnsi="Arial" w:cs="Arial"/>
          <w:i/>
          <w:iCs/>
          <w:sz w:val="20"/>
          <w:szCs w:val="20"/>
          <w:u w:val="single"/>
        </w:rPr>
        <w:t>Mr.</w:t>
      </w:r>
      <w:r w:rsidR="000E6CE4" w:rsidRPr="001C5154">
        <w:rPr>
          <w:rFonts w:ascii="Arial" w:hAnsi="Arial" w:cs="Arial"/>
          <w:i/>
          <w:iCs/>
          <w:sz w:val="20"/>
          <w:szCs w:val="20"/>
          <w:u w:val="single"/>
        </w:rPr>
        <w:t>Uday</w:t>
      </w:r>
      <w:proofErr w:type="spellEnd"/>
      <w:r w:rsidR="000E6CE4" w:rsidRPr="001C5154">
        <w:rPr>
          <w:rFonts w:ascii="Arial" w:hAnsi="Arial" w:cs="Arial"/>
          <w:i/>
          <w:iCs/>
          <w:sz w:val="20"/>
          <w:szCs w:val="20"/>
          <w:u w:val="single"/>
        </w:rPr>
        <w:t xml:space="preserve"> </w:t>
      </w:r>
      <w:r>
        <w:rPr>
          <w:rFonts w:ascii="Arial" w:hAnsi="Arial" w:cs="Arial"/>
          <w:i/>
          <w:iCs/>
          <w:sz w:val="20"/>
          <w:szCs w:val="20"/>
          <w:u w:val="single"/>
        </w:rPr>
        <w:t>-</w:t>
      </w:r>
      <w:r w:rsidR="000E6CE4" w:rsidRPr="001C5154">
        <w:rPr>
          <w:rFonts w:ascii="Arial" w:hAnsi="Arial" w:cs="Arial"/>
          <w:i/>
          <w:iCs/>
          <w:sz w:val="20"/>
          <w:szCs w:val="20"/>
          <w:u w:val="single"/>
        </w:rPr>
        <w:t xml:space="preserve"> </w:t>
      </w:r>
      <w:r w:rsidRPr="001C5154">
        <w:rPr>
          <w:rFonts w:ascii="Arial" w:hAnsi="Arial" w:cs="Arial"/>
          <w:sz w:val="20"/>
          <w:szCs w:val="20"/>
          <w:u w:val="single"/>
        </w:rPr>
        <w:t>S</w:t>
      </w:r>
      <w:r w:rsidR="000E6CE4" w:rsidRPr="001C5154">
        <w:rPr>
          <w:rFonts w:ascii="Arial" w:hAnsi="Arial" w:cs="Arial"/>
          <w:sz w:val="20"/>
          <w:szCs w:val="20"/>
          <w:u w:val="single"/>
        </w:rPr>
        <w:t xml:space="preserve">ecretariat </w:t>
      </w:r>
      <w:r w:rsidRPr="001C5154">
        <w:rPr>
          <w:rFonts w:ascii="Arial" w:hAnsi="Arial" w:cs="Arial"/>
          <w:sz w:val="20"/>
          <w:szCs w:val="20"/>
          <w:u w:val="single"/>
        </w:rPr>
        <w:t>M</w:t>
      </w:r>
      <w:r w:rsidR="000E6CE4" w:rsidRPr="001C5154">
        <w:rPr>
          <w:rFonts w:ascii="Arial" w:hAnsi="Arial" w:cs="Arial"/>
          <w:sz w:val="20"/>
          <w:szCs w:val="20"/>
          <w:u w:val="single"/>
        </w:rPr>
        <w:t>embe</w:t>
      </w:r>
      <w:r w:rsidRPr="001C5154">
        <w:rPr>
          <w:rFonts w:ascii="Arial" w:hAnsi="Arial" w:cs="Arial"/>
          <w:sz w:val="20"/>
          <w:szCs w:val="20"/>
          <w:u w:val="single"/>
        </w:rPr>
        <w:t>r, Parliamentary Committee</w:t>
      </w:r>
    </w:p>
    <w:p w14:paraId="2A1ECBAC" w14:textId="77777777" w:rsidR="000E6CE4" w:rsidRPr="000E6CE4" w:rsidRDefault="000E6CE4" w:rsidP="000E6CE4">
      <w:pPr>
        <w:pStyle w:val="ListParagraph"/>
        <w:ind w:left="1800"/>
        <w:jc w:val="both"/>
        <w:rPr>
          <w:rFonts w:ascii="Arial" w:hAnsi="Arial" w:cs="Arial"/>
          <w:sz w:val="20"/>
          <w:szCs w:val="20"/>
        </w:rPr>
      </w:pPr>
    </w:p>
    <w:p w14:paraId="418E6B1C" w14:textId="148E639C" w:rsidR="001C0BC3" w:rsidRDefault="00697568" w:rsidP="000E6CE4">
      <w:pPr>
        <w:pStyle w:val="ListParagraph"/>
        <w:ind w:left="1800"/>
        <w:jc w:val="both"/>
        <w:rPr>
          <w:rFonts w:ascii="Arial" w:hAnsi="Arial" w:cs="Arial"/>
          <w:sz w:val="20"/>
          <w:szCs w:val="20"/>
        </w:rPr>
      </w:pPr>
      <w:r>
        <w:rPr>
          <w:rFonts w:ascii="Arial" w:hAnsi="Arial" w:cs="Arial"/>
          <w:sz w:val="20"/>
          <w:szCs w:val="20"/>
        </w:rPr>
        <w:t xml:space="preserve">This program had participants from various sector </w:t>
      </w:r>
      <w:r w:rsidR="00846B95">
        <w:rPr>
          <w:rFonts w:ascii="Arial" w:hAnsi="Arial" w:cs="Arial"/>
          <w:sz w:val="20"/>
          <w:szCs w:val="20"/>
        </w:rPr>
        <w:t xml:space="preserve">and </w:t>
      </w:r>
      <w:r w:rsidR="00451BEE">
        <w:rPr>
          <w:rFonts w:ascii="Arial" w:hAnsi="Arial" w:cs="Arial"/>
          <w:sz w:val="20"/>
          <w:szCs w:val="20"/>
        </w:rPr>
        <w:t xml:space="preserve">gave </w:t>
      </w:r>
      <w:r w:rsidR="00846B95">
        <w:rPr>
          <w:rFonts w:ascii="Arial" w:hAnsi="Arial" w:cs="Arial"/>
          <w:sz w:val="20"/>
          <w:szCs w:val="20"/>
        </w:rPr>
        <w:t xml:space="preserve">feedbacks and suggestions, which shall </w:t>
      </w:r>
      <w:r w:rsidR="000E6CE4" w:rsidRPr="000E6CE4">
        <w:rPr>
          <w:rFonts w:ascii="Arial" w:hAnsi="Arial" w:cs="Arial"/>
          <w:sz w:val="20"/>
          <w:szCs w:val="20"/>
        </w:rPr>
        <w:t xml:space="preserve">definitely </w:t>
      </w:r>
      <w:r w:rsidR="00846B95">
        <w:rPr>
          <w:rFonts w:ascii="Arial" w:hAnsi="Arial" w:cs="Arial"/>
          <w:sz w:val="20"/>
          <w:szCs w:val="20"/>
        </w:rPr>
        <w:t>be taken into consideration by the concern authority.</w:t>
      </w:r>
    </w:p>
    <w:p w14:paraId="325EF944" w14:textId="77777777" w:rsidR="001C5154" w:rsidRDefault="001C5154" w:rsidP="000E6CE4">
      <w:pPr>
        <w:pStyle w:val="ListParagraph"/>
        <w:ind w:left="1800"/>
        <w:jc w:val="both"/>
        <w:rPr>
          <w:rFonts w:ascii="Arial" w:hAnsi="Arial" w:cs="Arial"/>
          <w:sz w:val="20"/>
          <w:szCs w:val="20"/>
        </w:rPr>
      </w:pPr>
    </w:p>
    <w:p w14:paraId="6977150F" w14:textId="64AAB345" w:rsidR="00F55B5D" w:rsidRPr="006304F8" w:rsidRDefault="00775479" w:rsidP="00F55B5D">
      <w:pPr>
        <w:pStyle w:val="ListParagraph"/>
        <w:numPr>
          <w:ilvl w:val="0"/>
          <w:numId w:val="4"/>
        </w:numPr>
        <w:ind w:left="1800"/>
        <w:jc w:val="both"/>
        <w:rPr>
          <w:rFonts w:ascii="Arial" w:hAnsi="Arial" w:cs="Arial"/>
          <w:i/>
          <w:iCs/>
          <w:sz w:val="20"/>
          <w:szCs w:val="20"/>
          <w:highlight w:val="yellow"/>
          <w:u w:val="single"/>
        </w:rPr>
      </w:pPr>
      <w:r w:rsidRPr="006304F8">
        <w:rPr>
          <w:rFonts w:ascii="Arial" w:hAnsi="Arial" w:cs="Arial"/>
          <w:i/>
          <w:iCs/>
          <w:sz w:val="20"/>
          <w:szCs w:val="20"/>
          <w:u w:val="single"/>
        </w:rPr>
        <w:t xml:space="preserve">Mr. </w:t>
      </w:r>
      <w:proofErr w:type="spellStart"/>
      <w:r w:rsidRPr="006304F8">
        <w:rPr>
          <w:rFonts w:ascii="Arial" w:hAnsi="Arial" w:cs="Arial"/>
          <w:i/>
          <w:iCs/>
          <w:sz w:val="20"/>
          <w:szCs w:val="20"/>
          <w:u w:val="single"/>
        </w:rPr>
        <w:t>Laxman</w:t>
      </w:r>
      <w:proofErr w:type="spellEnd"/>
      <w:r w:rsidR="00D932A9" w:rsidRPr="006304F8">
        <w:rPr>
          <w:rFonts w:ascii="Arial" w:hAnsi="Arial" w:cs="Arial"/>
          <w:i/>
          <w:iCs/>
          <w:sz w:val="20"/>
          <w:szCs w:val="20"/>
          <w:u w:val="single"/>
        </w:rPr>
        <w:t xml:space="preserve"> </w:t>
      </w:r>
      <w:proofErr w:type="spellStart"/>
      <w:r w:rsidR="00FA7D03" w:rsidRPr="006304F8">
        <w:rPr>
          <w:rFonts w:ascii="Arial" w:hAnsi="Arial" w:cs="Arial"/>
          <w:i/>
          <w:iCs/>
          <w:sz w:val="20"/>
          <w:szCs w:val="20"/>
          <w:u w:val="single"/>
        </w:rPr>
        <w:t>Beogi</w:t>
      </w:r>
      <w:proofErr w:type="spellEnd"/>
    </w:p>
    <w:p w14:paraId="4FA5A53E" w14:textId="61A2A553" w:rsidR="00775479" w:rsidRDefault="00775479" w:rsidP="00775479">
      <w:pPr>
        <w:pStyle w:val="ListParagraph"/>
        <w:ind w:left="1800"/>
        <w:jc w:val="both"/>
        <w:rPr>
          <w:rFonts w:ascii="Arial" w:hAnsi="Arial" w:cs="Arial"/>
          <w:sz w:val="20"/>
          <w:szCs w:val="20"/>
        </w:rPr>
      </w:pPr>
      <w:r>
        <w:rPr>
          <w:rFonts w:ascii="Arial" w:hAnsi="Arial" w:cs="Arial"/>
          <w:sz w:val="20"/>
          <w:szCs w:val="20"/>
        </w:rPr>
        <w:t xml:space="preserve">What will be the scenario after the transfer of the project to the Government after completion of the license period? And the </w:t>
      </w:r>
      <w:r w:rsidR="001D044F">
        <w:rPr>
          <w:rFonts w:ascii="Arial" w:hAnsi="Arial" w:cs="Arial"/>
          <w:sz w:val="20"/>
          <w:szCs w:val="20"/>
        </w:rPr>
        <w:t>suggestion</w:t>
      </w:r>
      <w:r>
        <w:rPr>
          <w:rFonts w:ascii="Arial" w:hAnsi="Arial" w:cs="Arial"/>
          <w:sz w:val="20"/>
          <w:szCs w:val="20"/>
        </w:rPr>
        <w:t xml:space="preserve"> was addressed </w:t>
      </w:r>
      <w:r w:rsidR="001D044F">
        <w:rPr>
          <w:rFonts w:ascii="Arial" w:hAnsi="Arial" w:cs="Arial"/>
          <w:sz w:val="20"/>
          <w:szCs w:val="20"/>
        </w:rPr>
        <w:t>that the Government must look into the international practice before starting the process</w:t>
      </w:r>
      <w:r w:rsidR="00E0029C">
        <w:rPr>
          <w:rFonts w:ascii="Arial" w:hAnsi="Arial" w:cs="Arial"/>
          <w:sz w:val="20"/>
          <w:szCs w:val="20"/>
        </w:rPr>
        <w:t xml:space="preserve"> of</w:t>
      </w:r>
      <w:r w:rsidR="001D044F">
        <w:rPr>
          <w:rFonts w:ascii="Arial" w:hAnsi="Arial" w:cs="Arial"/>
          <w:sz w:val="20"/>
          <w:szCs w:val="20"/>
        </w:rPr>
        <w:t xml:space="preserve"> the transfer of </w:t>
      </w:r>
      <w:r w:rsidR="00E0029C">
        <w:rPr>
          <w:rFonts w:ascii="Arial" w:hAnsi="Arial" w:cs="Arial"/>
          <w:sz w:val="20"/>
          <w:szCs w:val="20"/>
        </w:rPr>
        <w:t>projects.</w:t>
      </w:r>
    </w:p>
    <w:p w14:paraId="196F216D" w14:textId="57620FAA" w:rsidR="00E0029C" w:rsidRDefault="00E0029C" w:rsidP="00775479">
      <w:pPr>
        <w:pStyle w:val="ListParagraph"/>
        <w:ind w:left="1800"/>
        <w:jc w:val="both"/>
        <w:rPr>
          <w:rFonts w:ascii="Arial" w:hAnsi="Arial" w:cs="Arial"/>
          <w:sz w:val="20"/>
          <w:szCs w:val="20"/>
        </w:rPr>
      </w:pPr>
    </w:p>
    <w:p w14:paraId="67FFC805" w14:textId="0DFB4D0D" w:rsidR="00E0029C" w:rsidRPr="00F276E0" w:rsidRDefault="00E0029C" w:rsidP="00E0029C">
      <w:pPr>
        <w:pStyle w:val="ListParagraph"/>
        <w:numPr>
          <w:ilvl w:val="0"/>
          <w:numId w:val="4"/>
        </w:numPr>
        <w:ind w:left="1800"/>
        <w:jc w:val="both"/>
        <w:rPr>
          <w:rFonts w:ascii="Arial" w:hAnsi="Arial" w:cs="Arial"/>
          <w:sz w:val="20"/>
          <w:szCs w:val="20"/>
          <w:u w:val="single"/>
        </w:rPr>
      </w:pPr>
      <w:r w:rsidRPr="006304F8">
        <w:rPr>
          <w:rFonts w:ascii="Arial" w:hAnsi="Arial" w:cs="Arial"/>
          <w:i/>
          <w:iCs/>
          <w:sz w:val="20"/>
          <w:szCs w:val="20"/>
          <w:u w:val="single"/>
        </w:rPr>
        <w:t xml:space="preserve">Mr. Dinesh </w:t>
      </w:r>
      <w:proofErr w:type="spellStart"/>
      <w:r w:rsidRPr="006304F8">
        <w:rPr>
          <w:rFonts w:ascii="Arial" w:hAnsi="Arial" w:cs="Arial"/>
          <w:i/>
          <w:iCs/>
          <w:sz w:val="20"/>
          <w:szCs w:val="20"/>
          <w:u w:val="single"/>
        </w:rPr>
        <w:t>Dulal</w:t>
      </w:r>
      <w:proofErr w:type="spellEnd"/>
      <w:r w:rsidRPr="00F276E0">
        <w:rPr>
          <w:rFonts w:ascii="Arial" w:hAnsi="Arial" w:cs="Arial"/>
          <w:sz w:val="20"/>
          <w:szCs w:val="20"/>
          <w:u w:val="single"/>
        </w:rPr>
        <w:t>- NMB Bank</w:t>
      </w:r>
    </w:p>
    <w:p w14:paraId="631B154A" w14:textId="1DA0E8E1" w:rsidR="007154CB" w:rsidRPr="006304F8" w:rsidRDefault="00E0029C" w:rsidP="006304F8">
      <w:pPr>
        <w:pStyle w:val="ListParagraph"/>
        <w:ind w:left="1800"/>
        <w:jc w:val="both"/>
        <w:rPr>
          <w:rFonts w:ascii="Arial" w:hAnsi="Arial" w:cs="Arial"/>
          <w:sz w:val="20"/>
          <w:szCs w:val="20"/>
        </w:rPr>
      </w:pPr>
      <w:r>
        <w:rPr>
          <w:rFonts w:ascii="Arial" w:hAnsi="Arial" w:cs="Arial"/>
          <w:sz w:val="20"/>
          <w:szCs w:val="20"/>
        </w:rPr>
        <w:t>The Bill has addressed various provision regarding the energy sector but have tremendously fail</w:t>
      </w:r>
      <w:r w:rsidR="00990933">
        <w:rPr>
          <w:rFonts w:ascii="Arial" w:hAnsi="Arial" w:cs="Arial"/>
          <w:sz w:val="20"/>
          <w:szCs w:val="20"/>
        </w:rPr>
        <w:t>ed</w:t>
      </w:r>
      <w:r>
        <w:rPr>
          <w:rFonts w:ascii="Arial" w:hAnsi="Arial" w:cs="Arial"/>
          <w:sz w:val="20"/>
          <w:szCs w:val="20"/>
        </w:rPr>
        <w:t xml:space="preserve"> to </w:t>
      </w:r>
      <w:r w:rsidR="002E02B3">
        <w:rPr>
          <w:rFonts w:ascii="Arial" w:hAnsi="Arial" w:cs="Arial"/>
          <w:sz w:val="20"/>
          <w:szCs w:val="20"/>
        </w:rPr>
        <w:t xml:space="preserve">provide even a single section that will encourages banks and financial institution to </w:t>
      </w:r>
      <w:r w:rsidR="009218D3">
        <w:rPr>
          <w:rFonts w:ascii="Arial" w:hAnsi="Arial" w:cs="Arial"/>
          <w:sz w:val="20"/>
          <w:szCs w:val="20"/>
        </w:rPr>
        <w:t>further invest or help financially to the energy projects. The process and outcome of the transfer of the project remains unknown to any shareholder, developer</w:t>
      </w:r>
      <w:r w:rsidR="00C24A5F">
        <w:rPr>
          <w:rFonts w:ascii="Arial" w:hAnsi="Arial" w:cs="Arial"/>
          <w:sz w:val="20"/>
          <w:szCs w:val="20"/>
        </w:rPr>
        <w:t xml:space="preserve"> or banking institution. Thus, banking institution</w:t>
      </w:r>
      <w:r w:rsidR="00937B76">
        <w:rPr>
          <w:rFonts w:ascii="Arial" w:hAnsi="Arial" w:cs="Arial"/>
          <w:sz w:val="20"/>
          <w:szCs w:val="20"/>
        </w:rPr>
        <w:t>s</w:t>
      </w:r>
      <w:r w:rsidR="00C24A5F">
        <w:rPr>
          <w:rFonts w:ascii="Arial" w:hAnsi="Arial" w:cs="Arial"/>
          <w:sz w:val="20"/>
          <w:szCs w:val="20"/>
        </w:rPr>
        <w:t xml:space="preserve"> are not encouraged to financially help the hydropower projects.</w:t>
      </w:r>
    </w:p>
    <w:p w14:paraId="5C877D08" w14:textId="36909118" w:rsidR="00EF027E" w:rsidRPr="007154CB" w:rsidRDefault="00EF027E" w:rsidP="00EF027E">
      <w:pPr>
        <w:jc w:val="both"/>
        <w:rPr>
          <w:rFonts w:ascii="Arial" w:hAnsi="Arial" w:cs="Arial"/>
          <w:b/>
          <w:bCs/>
          <w:sz w:val="20"/>
          <w:szCs w:val="20"/>
          <w:u w:val="single"/>
        </w:rPr>
      </w:pPr>
      <w:r w:rsidRPr="007154CB">
        <w:rPr>
          <w:rFonts w:ascii="Arial" w:hAnsi="Arial" w:cs="Arial"/>
          <w:b/>
          <w:bCs/>
          <w:sz w:val="20"/>
          <w:szCs w:val="20"/>
          <w:u w:val="single"/>
        </w:rPr>
        <w:t>The Panel response to the floor:</w:t>
      </w:r>
    </w:p>
    <w:p w14:paraId="5162AD7B" w14:textId="5D37C6E3" w:rsidR="00EF027E" w:rsidRPr="006304F8" w:rsidRDefault="00EF027E" w:rsidP="00EF027E">
      <w:pPr>
        <w:pStyle w:val="ListParagraph"/>
        <w:numPr>
          <w:ilvl w:val="0"/>
          <w:numId w:val="4"/>
        </w:numPr>
        <w:jc w:val="both"/>
        <w:rPr>
          <w:rFonts w:ascii="Arial" w:hAnsi="Arial" w:cs="Arial"/>
          <w:i/>
          <w:iCs/>
          <w:sz w:val="20"/>
          <w:szCs w:val="20"/>
          <w:u w:val="single"/>
        </w:rPr>
      </w:pPr>
      <w:r w:rsidRPr="006304F8">
        <w:rPr>
          <w:rFonts w:ascii="Arial" w:hAnsi="Arial" w:cs="Arial"/>
          <w:i/>
          <w:iCs/>
          <w:sz w:val="20"/>
          <w:szCs w:val="20"/>
          <w:u w:val="single"/>
        </w:rPr>
        <w:t xml:space="preserve">Mr. Ram Prasad </w:t>
      </w:r>
      <w:proofErr w:type="spellStart"/>
      <w:r w:rsidRPr="006304F8">
        <w:rPr>
          <w:rFonts w:ascii="Arial" w:hAnsi="Arial" w:cs="Arial"/>
          <w:i/>
          <w:iCs/>
          <w:sz w:val="20"/>
          <w:szCs w:val="20"/>
          <w:u w:val="single"/>
        </w:rPr>
        <w:t>Dhital</w:t>
      </w:r>
      <w:proofErr w:type="spellEnd"/>
    </w:p>
    <w:p w14:paraId="3FD5E75A" w14:textId="479252C7" w:rsidR="00EF027E" w:rsidRDefault="00EF027E" w:rsidP="00EF027E">
      <w:pPr>
        <w:pStyle w:val="ListParagraph"/>
        <w:ind w:left="2160"/>
        <w:jc w:val="both"/>
        <w:rPr>
          <w:rFonts w:ascii="Arial" w:hAnsi="Arial" w:cs="Arial"/>
          <w:sz w:val="20"/>
          <w:szCs w:val="20"/>
        </w:rPr>
      </w:pPr>
      <w:r>
        <w:rPr>
          <w:rFonts w:ascii="Arial" w:hAnsi="Arial" w:cs="Arial"/>
          <w:sz w:val="20"/>
          <w:szCs w:val="20"/>
        </w:rPr>
        <w:t>In response to the question</w:t>
      </w:r>
      <w:r w:rsidR="00D7566E">
        <w:rPr>
          <w:rFonts w:ascii="Arial" w:hAnsi="Arial" w:cs="Arial"/>
          <w:sz w:val="20"/>
          <w:szCs w:val="20"/>
        </w:rPr>
        <w:t xml:space="preserve">, </w:t>
      </w:r>
      <w:r w:rsidR="0054562F">
        <w:rPr>
          <w:rFonts w:ascii="Arial" w:hAnsi="Arial" w:cs="Arial"/>
          <w:sz w:val="20"/>
          <w:szCs w:val="20"/>
        </w:rPr>
        <w:t xml:space="preserve">Mr. </w:t>
      </w:r>
      <w:proofErr w:type="spellStart"/>
      <w:r w:rsidR="0054562F">
        <w:rPr>
          <w:rFonts w:ascii="Arial" w:hAnsi="Arial" w:cs="Arial"/>
          <w:sz w:val="20"/>
          <w:szCs w:val="20"/>
        </w:rPr>
        <w:t>Dhital</w:t>
      </w:r>
      <w:proofErr w:type="spellEnd"/>
      <w:r w:rsidR="0054562F">
        <w:rPr>
          <w:rFonts w:ascii="Arial" w:hAnsi="Arial" w:cs="Arial"/>
          <w:sz w:val="20"/>
          <w:szCs w:val="20"/>
        </w:rPr>
        <w:t xml:space="preserve"> provided </w:t>
      </w:r>
      <w:r w:rsidR="00D7566E">
        <w:rPr>
          <w:rFonts w:ascii="Arial" w:hAnsi="Arial" w:cs="Arial"/>
          <w:sz w:val="20"/>
          <w:szCs w:val="20"/>
        </w:rPr>
        <w:t xml:space="preserve">the ERC works as a regulator not as license issuing body. Thus, if </w:t>
      </w:r>
      <w:proofErr w:type="spellStart"/>
      <w:r w:rsidR="00D7566E">
        <w:rPr>
          <w:rFonts w:ascii="Arial" w:hAnsi="Arial" w:cs="Arial"/>
          <w:sz w:val="20"/>
          <w:szCs w:val="20"/>
        </w:rPr>
        <w:t>Sushmit</w:t>
      </w:r>
      <w:proofErr w:type="spellEnd"/>
      <w:r w:rsidR="00D7566E">
        <w:rPr>
          <w:rFonts w:ascii="Arial" w:hAnsi="Arial" w:cs="Arial"/>
          <w:sz w:val="20"/>
          <w:szCs w:val="20"/>
        </w:rPr>
        <w:t xml:space="preserve"> Energy </w:t>
      </w:r>
      <w:proofErr w:type="spellStart"/>
      <w:r w:rsidR="00D7566E">
        <w:rPr>
          <w:rFonts w:ascii="Arial" w:hAnsi="Arial" w:cs="Arial"/>
          <w:sz w:val="20"/>
          <w:szCs w:val="20"/>
        </w:rPr>
        <w:t>Ptv</w:t>
      </w:r>
      <w:proofErr w:type="spellEnd"/>
      <w:r w:rsidR="00D7566E">
        <w:rPr>
          <w:rFonts w:ascii="Arial" w:hAnsi="Arial" w:cs="Arial"/>
          <w:sz w:val="20"/>
          <w:szCs w:val="20"/>
        </w:rPr>
        <w:t xml:space="preserve">. Ltd </w:t>
      </w:r>
      <w:r w:rsidR="009F708E">
        <w:rPr>
          <w:rFonts w:ascii="Arial" w:hAnsi="Arial" w:cs="Arial"/>
          <w:sz w:val="20"/>
          <w:szCs w:val="20"/>
        </w:rPr>
        <w:t xml:space="preserve">has obtained necessary license then ERC </w:t>
      </w:r>
      <w:proofErr w:type="gramStart"/>
      <w:r w:rsidR="009F708E">
        <w:rPr>
          <w:rFonts w:ascii="Arial" w:hAnsi="Arial" w:cs="Arial"/>
          <w:sz w:val="20"/>
          <w:szCs w:val="20"/>
        </w:rPr>
        <w:t xml:space="preserve">shall </w:t>
      </w:r>
      <w:r w:rsidR="00B63153">
        <w:rPr>
          <w:rFonts w:ascii="Arial" w:hAnsi="Arial" w:cs="Arial"/>
          <w:sz w:val="20"/>
          <w:szCs w:val="20"/>
        </w:rPr>
        <w:t>will</w:t>
      </w:r>
      <w:proofErr w:type="gramEnd"/>
      <w:r w:rsidR="00B63153">
        <w:rPr>
          <w:rFonts w:ascii="Arial" w:hAnsi="Arial" w:cs="Arial"/>
          <w:sz w:val="20"/>
          <w:szCs w:val="20"/>
        </w:rPr>
        <w:t xml:space="preserve"> be </w:t>
      </w:r>
      <w:r w:rsidR="009F708E">
        <w:rPr>
          <w:rFonts w:ascii="Arial" w:hAnsi="Arial" w:cs="Arial"/>
          <w:sz w:val="20"/>
          <w:szCs w:val="20"/>
        </w:rPr>
        <w:t xml:space="preserve">in full support </w:t>
      </w:r>
      <w:r w:rsidR="00B63153">
        <w:rPr>
          <w:rFonts w:ascii="Arial" w:hAnsi="Arial" w:cs="Arial"/>
          <w:sz w:val="20"/>
          <w:szCs w:val="20"/>
        </w:rPr>
        <w:t xml:space="preserve">to </w:t>
      </w:r>
      <w:r w:rsidR="009F708E">
        <w:rPr>
          <w:rFonts w:ascii="Arial" w:hAnsi="Arial" w:cs="Arial"/>
          <w:sz w:val="20"/>
          <w:szCs w:val="20"/>
        </w:rPr>
        <w:t>help to regulate it.</w:t>
      </w:r>
      <w:r w:rsidR="00AE6907">
        <w:rPr>
          <w:rFonts w:ascii="Arial" w:hAnsi="Arial" w:cs="Arial"/>
          <w:sz w:val="20"/>
          <w:szCs w:val="20"/>
        </w:rPr>
        <w:t xml:space="preserve"> All the generation, distribution, transmission and trading license are</w:t>
      </w:r>
      <w:r w:rsidR="00FD1848">
        <w:rPr>
          <w:rFonts w:ascii="Arial" w:hAnsi="Arial" w:cs="Arial"/>
          <w:sz w:val="20"/>
          <w:szCs w:val="20"/>
        </w:rPr>
        <w:t xml:space="preserve"> not issued by </w:t>
      </w:r>
      <w:r w:rsidR="00AE6907">
        <w:rPr>
          <w:rFonts w:ascii="Arial" w:hAnsi="Arial" w:cs="Arial"/>
          <w:sz w:val="20"/>
          <w:szCs w:val="20"/>
        </w:rPr>
        <w:t>ERC</w:t>
      </w:r>
      <w:r w:rsidR="00FD1848">
        <w:rPr>
          <w:rFonts w:ascii="Arial" w:hAnsi="Arial" w:cs="Arial"/>
          <w:sz w:val="20"/>
          <w:szCs w:val="20"/>
        </w:rPr>
        <w:t>, rather ERC regulates it.</w:t>
      </w:r>
      <w:r w:rsidR="00403192">
        <w:rPr>
          <w:rFonts w:ascii="Arial" w:hAnsi="Arial" w:cs="Arial"/>
          <w:sz w:val="20"/>
          <w:szCs w:val="20"/>
        </w:rPr>
        <w:t xml:space="preserve"> Though in international practice, the regulator issues the license but in case of Nepal it is not the same.</w:t>
      </w:r>
      <w:r w:rsidR="00AD49A2">
        <w:rPr>
          <w:rFonts w:ascii="Arial" w:hAnsi="Arial" w:cs="Arial"/>
          <w:sz w:val="20"/>
          <w:szCs w:val="20"/>
        </w:rPr>
        <w:t xml:space="preserve"> While responding to the question from Mr. </w:t>
      </w:r>
      <w:proofErr w:type="spellStart"/>
      <w:r w:rsidR="00AD49A2">
        <w:rPr>
          <w:rFonts w:ascii="Arial" w:hAnsi="Arial" w:cs="Arial"/>
          <w:sz w:val="20"/>
          <w:szCs w:val="20"/>
        </w:rPr>
        <w:t>Kedar</w:t>
      </w:r>
      <w:proofErr w:type="spellEnd"/>
      <w:r w:rsidR="00AD49A2">
        <w:rPr>
          <w:rFonts w:ascii="Arial" w:hAnsi="Arial" w:cs="Arial"/>
          <w:sz w:val="20"/>
          <w:szCs w:val="20"/>
        </w:rPr>
        <w:t xml:space="preserve"> </w:t>
      </w:r>
      <w:proofErr w:type="spellStart"/>
      <w:r w:rsidR="00AD49A2">
        <w:rPr>
          <w:rFonts w:ascii="Arial" w:hAnsi="Arial" w:cs="Arial"/>
          <w:sz w:val="20"/>
          <w:szCs w:val="20"/>
        </w:rPr>
        <w:t>Karki</w:t>
      </w:r>
      <w:proofErr w:type="spellEnd"/>
      <w:r w:rsidR="00AD49A2">
        <w:rPr>
          <w:rFonts w:ascii="Arial" w:hAnsi="Arial" w:cs="Arial"/>
          <w:sz w:val="20"/>
          <w:szCs w:val="20"/>
        </w:rPr>
        <w:t>, ERC is not clear on the ground why the license period has been decreased to 40 years.</w:t>
      </w:r>
      <w:r w:rsidR="00BD7F8C">
        <w:rPr>
          <w:rFonts w:ascii="Arial" w:hAnsi="Arial" w:cs="Arial"/>
          <w:sz w:val="20"/>
          <w:szCs w:val="20"/>
        </w:rPr>
        <w:t xml:space="preserve"> Stating about the transfer of the project, till date the Government and the concern authorities are not so </w:t>
      </w:r>
      <w:r w:rsidR="00F91C8F">
        <w:rPr>
          <w:rFonts w:ascii="Arial" w:hAnsi="Arial" w:cs="Arial"/>
          <w:sz w:val="20"/>
          <w:szCs w:val="20"/>
        </w:rPr>
        <w:t xml:space="preserve">capable </w:t>
      </w:r>
      <w:r w:rsidR="00216D3D">
        <w:rPr>
          <w:rFonts w:ascii="Arial" w:hAnsi="Arial" w:cs="Arial"/>
          <w:sz w:val="20"/>
          <w:szCs w:val="20"/>
        </w:rPr>
        <w:t xml:space="preserve">and have enough budget </w:t>
      </w:r>
      <w:r w:rsidR="00F91C8F">
        <w:rPr>
          <w:rFonts w:ascii="Arial" w:hAnsi="Arial" w:cs="Arial"/>
          <w:sz w:val="20"/>
          <w:szCs w:val="20"/>
        </w:rPr>
        <w:t>to handle all the projects</w:t>
      </w:r>
      <w:r w:rsidR="00216D3D">
        <w:rPr>
          <w:rFonts w:ascii="Arial" w:hAnsi="Arial" w:cs="Arial"/>
          <w:sz w:val="20"/>
          <w:szCs w:val="20"/>
        </w:rPr>
        <w:t xml:space="preserve">, thus, </w:t>
      </w:r>
      <w:r w:rsidR="008553AC">
        <w:rPr>
          <w:rFonts w:ascii="Arial" w:hAnsi="Arial" w:cs="Arial"/>
          <w:sz w:val="20"/>
          <w:szCs w:val="20"/>
        </w:rPr>
        <w:t xml:space="preserve">the government will take over sick </w:t>
      </w:r>
      <w:r w:rsidR="008553AC">
        <w:rPr>
          <w:rFonts w:ascii="Arial" w:hAnsi="Arial" w:cs="Arial"/>
          <w:sz w:val="20"/>
          <w:szCs w:val="20"/>
        </w:rPr>
        <w:lastRenderedPageBreak/>
        <w:t>project or fully fund the sick project.</w:t>
      </w:r>
      <w:r w:rsidR="00610878">
        <w:rPr>
          <w:rFonts w:ascii="Arial" w:hAnsi="Arial" w:cs="Arial"/>
          <w:sz w:val="20"/>
          <w:szCs w:val="20"/>
        </w:rPr>
        <w:t xml:space="preserve"> All the </w:t>
      </w:r>
      <w:r w:rsidR="00D54282">
        <w:rPr>
          <w:rFonts w:ascii="Arial" w:hAnsi="Arial" w:cs="Arial"/>
          <w:sz w:val="20"/>
          <w:szCs w:val="20"/>
        </w:rPr>
        <w:t>queries</w:t>
      </w:r>
      <w:r w:rsidR="00610878">
        <w:rPr>
          <w:rFonts w:ascii="Arial" w:hAnsi="Arial" w:cs="Arial"/>
          <w:sz w:val="20"/>
          <w:szCs w:val="20"/>
        </w:rPr>
        <w:t xml:space="preserve"> and comments relating to </w:t>
      </w:r>
      <w:r w:rsidR="00136BF8">
        <w:rPr>
          <w:rFonts w:ascii="Arial" w:hAnsi="Arial" w:cs="Arial"/>
          <w:sz w:val="20"/>
          <w:szCs w:val="20"/>
        </w:rPr>
        <w:t xml:space="preserve">Bill </w:t>
      </w:r>
      <w:r w:rsidR="00610878">
        <w:rPr>
          <w:rFonts w:ascii="Arial" w:hAnsi="Arial" w:cs="Arial"/>
          <w:sz w:val="20"/>
          <w:szCs w:val="20"/>
        </w:rPr>
        <w:t>can be submitted</w:t>
      </w:r>
      <w:r w:rsidR="00136BF8">
        <w:rPr>
          <w:rFonts w:ascii="Arial" w:hAnsi="Arial" w:cs="Arial"/>
          <w:sz w:val="20"/>
          <w:szCs w:val="20"/>
        </w:rPr>
        <w:t xml:space="preserve"> in the website of the </w:t>
      </w:r>
      <w:proofErr w:type="spellStart"/>
      <w:r w:rsidR="00136BF8">
        <w:rPr>
          <w:rFonts w:ascii="Arial" w:hAnsi="Arial" w:cs="Arial"/>
          <w:sz w:val="20"/>
          <w:szCs w:val="20"/>
        </w:rPr>
        <w:t>MoEWRI</w:t>
      </w:r>
      <w:proofErr w:type="spellEnd"/>
      <w:r w:rsidR="00136BF8">
        <w:rPr>
          <w:rFonts w:ascii="Arial" w:hAnsi="Arial" w:cs="Arial"/>
          <w:sz w:val="20"/>
          <w:szCs w:val="20"/>
        </w:rPr>
        <w:t>.</w:t>
      </w:r>
    </w:p>
    <w:p w14:paraId="537E7E26" w14:textId="77777777" w:rsidR="006304F8" w:rsidRDefault="006304F8" w:rsidP="00EF027E">
      <w:pPr>
        <w:pStyle w:val="ListParagraph"/>
        <w:ind w:left="2160"/>
        <w:jc w:val="both"/>
        <w:rPr>
          <w:rFonts w:ascii="Arial" w:hAnsi="Arial" w:cs="Arial"/>
          <w:sz w:val="20"/>
          <w:szCs w:val="20"/>
        </w:rPr>
      </w:pPr>
    </w:p>
    <w:p w14:paraId="0C422F98" w14:textId="00F9502E" w:rsidR="003062CB" w:rsidRPr="006304F8" w:rsidRDefault="003062CB" w:rsidP="003062CB">
      <w:pPr>
        <w:pStyle w:val="ListParagraph"/>
        <w:numPr>
          <w:ilvl w:val="0"/>
          <w:numId w:val="4"/>
        </w:numPr>
        <w:jc w:val="both"/>
        <w:rPr>
          <w:rFonts w:ascii="Arial" w:hAnsi="Arial" w:cs="Arial"/>
          <w:i/>
          <w:iCs/>
          <w:sz w:val="20"/>
          <w:szCs w:val="20"/>
          <w:u w:val="single"/>
        </w:rPr>
      </w:pPr>
      <w:r w:rsidRPr="006304F8">
        <w:rPr>
          <w:rFonts w:ascii="Arial" w:hAnsi="Arial" w:cs="Arial"/>
          <w:i/>
          <w:iCs/>
          <w:sz w:val="20"/>
          <w:szCs w:val="20"/>
          <w:u w:val="single"/>
        </w:rPr>
        <w:t>Mr. Mahesh Thapa</w:t>
      </w:r>
    </w:p>
    <w:p w14:paraId="77859959" w14:textId="36BA5A30" w:rsidR="00835776" w:rsidRDefault="006A5156" w:rsidP="00835776">
      <w:pPr>
        <w:pStyle w:val="ListParagraph"/>
        <w:ind w:left="2160"/>
        <w:jc w:val="both"/>
        <w:rPr>
          <w:rFonts w:ascii="Arial" w:hAnsi="Arial" w:cs="Arial"/>
          <w:sz w:val="20"/>
          <w:szCs w:val="20"/>
        </w:rPr>
      </w:pPr>
      <w:r>
        <w:rPr>
          <w:rFonts w:ascii="Arial" w:hAnsi="Arial" w:cs="Arial"/>
          <w:sz w:val="20"/>
          <w:szCs w:val="20"/>
        </w:rPr>
        <w:t xml:space="preserve">The Bill is </w:t>
      </w:r>
      <w:r w:rsidR="00F06047">
        <w:rPr>
          <w:rFonts w:ascii="Arial" w:hAnsi="Arial" w:cs="Arial"/>
          <w:sz w:val="20"/>
          <w:szCs w:val="20"/>
        </w:rPr>
        <w:t xml:space="preserve">in preliminary stage and improving in phases addressing the comments of the individuals. </w:t>
      </w:r>
      <w:r w:rsidR="0021357A">
        <w:rPr>
          <w:rFonts w:ascii="Arial" w:hAnsi="Arial" w:cs="Arial"/>
          <w:sz w:val="20"/>
          <w:szCs w:val="20"/>
        </w:rPr>
        <w:t xml:space="preserve">In present, the hydropower </w:t>
      </w:r>
      <w:r w:rsidR="0095482E">
        <w:rPr>
          <w:rFonts w:ascii="Arial" w:hAnsi="Arial" w:cs="Arial"/>
          <w:sz w:val="20"/>
          <w:szCs w:val="20"/>
        </w:rPr>
        <w:t xml:space="preserve">is </w:t>
      </w:r>
      <w:r w:rsidR="00373C96">
        <w:rPr>
          <w:rFonts w:ascii="Arial" w:hAnsi="Arial" w:cs="Arial"/>
          <w:sz w:val="20"/>
          <w:szCs w:val="20"/>
        </w:rPr>
        <w:t>at high risk, thus, the bank</w:t>
      </w:r>
      <w:r w:rsidR="00CE469D">
        <w:rPr>
          <w:rFonts w:ascii="Arial" w:hAnsi="Arial" w:cs="Arial"/>
          <w:sz w:val="20"/>
          <w:szCs w:val="20"/>
        </w:rPr>
        <w:t>s</w:t>
      </w:r>
      <w:r w:rsidR="00373C96">
        <w:rPr>
          <w:rFonts w:ascii="Arial" w:hAnsi="Arial" w:cs="Arial"/>
          <w:sz w:val="20"/>
          <w:szCs w:val="20"/>
        </w:rPr>
        <w:t xml:space="preserve"> are in dilemma to invest</w:t>
      </w:r>
      <w:r w:rsidR="00577923">
        <w:rPr>
          <w:rFonts w:ascii="Arial" w:hAnsi="Arial" w:cs="Arial"/>
          <w:sz w:val="20"/>
          <w:szCs w:val="20"/>
        </w:rPr>
        <w:t xml:space="preserve"> and financially help to the project. </w:t>
      </w:r>
    </w:p>
    <w:p w14:paraId="2622A9DF" w14:textId="77777777" w:rsidR="006304F8" w:rsidRDefault="006304F8" w:rsidP="00835776">
      <w:pPr>
        <w:pStyle w:val="ListParagraph"/>
        <w:ind w:left="2160"/>
        <w:jc w:val="both"/>
        <w:rPr>
          <w:rFonts w:ascii="Arial" w:hAnsi="Arial" w:cs="Arial"/>
          <w:sz w:val="20"/>
          <w:szCs w:val="20"/>
        </w:rPr>
      </w:pPr>
    </w:p>
    <w:p w14:paraId="191DA978" w14:textId="13C613DA" w:rsidR="003062CB" w:rsidRPr="006304F8" w:rsidRDefault="003062CB" w:rsidP="003062CB">
      <w:pPr>
        <w:pStyle w:val="ListParagraph"/>
        <w:numPr>
          <w:ilvl w:val="0"/>
          <w:numId w:val="4"/>
        </w:numPr>
        <w:jc w:val="both"/>
        <w:rPr>
          <w:rFonts w:ascii="Arial" w:hAnsi="Arial" w:cs="Arial"/>
          <w:i/>
          <w:iCs/>
          <w:sz w:val="20"/>
          <w:szCs w:val="20"/>
          <w:u w:val="single"/>
        </w:rPr>
      </w:pPr>
      <w:r w:rsidRPr="006304F8">
        <w:rPr>
          <w:rFonts w:ascii="Arial" w:hAnsi="Arial" w:cs="Arial"/>
          <w:i/>
          <w:iCs/>
          <w:sz w:val="20"/>
          <w:szCs w:val="20"/>
          <w:u w:val="single"/>
        </w:rPr>
        <w:t xml:space="preserve">Mr. Guru Prasad Neupane </w:t>
      </w:r>
    </w:p>
    <w:p w14:paraId="33A3ABF4" w14:textId="7A44EC7B" w:rsidR="00136BF8" w:rsidRDefault="005B0C2C" w:rsidP="00EF027E">
      <w:pPr>
        <w:pStyle w:val="ListParagraph"/>
        <w:ind w:left="2160"/>
        <w:jc w:val="both"/>
        <w:rPr>
          <w:rFonts w:ascii="Arial" w:hAnsi="Arial" w:cs="Arial"/>
          <w:sz w:val="20"/>
          <w:szCs w:val="20"/>
        </w:rPr>
      </w:pPr>
      <w:r>
        <w:rPr>
          <w:rFonts w:ascii="Arial" w:hAnsi="Arial" w:cs="Arial"/>
          <w:sz w:val="20"/>
          <w:szCs w:val="20"/>
        </w:rPr>
        <w:t xml:space="preserve">There is no proper process and place to complain </w:t>
      </w:r>
      <w:r w:rsidR="003345D4">
        <w:rPr>
          <w:rFonts w:ascii="Arial" w:hAnsi="Arial" w:cs="Arial"/>
          <w:sz w:val="20"/>
          <w:szCs w:val="20"/>
        </w:rPr>
        <w:t xml:space="preserve">and </w:t>
      </w:r>
      <w:r w:rsidR="00312D00">
        <w:rPr>
          <w:rFonts w:ascii="Arial" w:hAnsi="Arial" w:cs="Arial"/>
          <w:sz w:val="20"/>
          <w:szCs w:val="20"/>
        </w:rPr>
        <w:t xml:space="preserve">for </w:t>
      </w:r>
      <w:r w:rsidR="003345D4">
        <w:rPr>
          <w:rFonts w:ascii="Arial" w:hAnsi="Arial" w:cs="Arial"/>
          <w:sz w:val="20"/>
          <w:szCs w:val="20"/>
        </w:rPr>
        <w:t>grievances</w:t>
      </w:r>
      <w:r w:rsidR="00312D00">
        <w:rPr>
          <w:rFonts w:ascii="Arial" w:hAnsi="Arial" w:cs="Arial"/>
          <w:sz w:val="20"/>
          <w:szCs w:val="20"/>
        </w:rPr>
        <w:t>.</w:t>
      </w:r>
      <w:r w:rsidR="00A07888">
        <w:rPr>
          <w:rFonts w:ascii="Arial" w:hAnsi="Arial" w:cs="Arial"/>
          <w:sz w:val="20"/>
          <w:szCs w:val="20"/>
        </w:rPr>
        <w:t xml:space="preserve"> The NEA cannot develop </w:t>
      </w:r>
      <w:r w:rsidR="00A52872">
        <w:rPr>
          <w:rFonts w:ascii="Arial" w:hAnsi="Arial" w:cs="Arial"/>
          <w:sz w:val="20"/>
          <w:szCs w:val="20"/>
        </w:rPr>
        <w:t>only through hydropower sector</w:t>
      </w:r>
      <w:r w:rsidR="0060460C">
        <w:rPr>
          <w:rFonts w:ascii="Arial" w:hAnsi="Arial" w:cs="Arial"/>
          <w:sz w:val="20"/>
          <w:szCs w:val="20"/>
        </w:rPr>
        <w:t xml:space="preserve">, whereas the NEA needs to promote energy mixing and also electric vehicles </w:t>
      </w:r>
      <w:r w:rsidR="00053C05">
        <w:rPr>
          <w:rFonts w:ascii="Arial" w:hAnsi="Arial" w:cs="Arial"/>
          <w:sz w:val="20"/>
          <w:szCs w:val="20"/>
        </w:rPr>
        <w:t xml:space="preserve">charging station. The suggestion to the organizer is to distribute </w:t>
      </w:r>
      <w:r w:rsidR="006A5156">
        <w:rPr>
          <w:rFonts w:ascii="Arial" w:hAnsi="Arial" w:cs="Arial"/>
          <w:sz w:val="20"/>
          <w:szCs w:val="20"/>
        </w:rPr>
        <w:t xml:space="preserve">the final report of this program to </w:t>
      </w:r>
      <w:proofErr w:type="gramStart"/>
      <w:r w:rsidR="006A5156">
        <w:rPr>
          <w:rFonts w:ascii="Arial" w:hAnsi="Arial" w:cs="Arial"/>
          <w:sz w:val="20"/>
          <w:szCs w:val="20"/>
        </w:rPr>
        <w:t>the participates</w:t>
      </w:r>
      <w:proofErr w:type="gramEnd"/>
      <w:r w:rsidR="006A5156">
        <w:rPr>
          <w:rFonts w:ascii="Arial" w:hAnsi="Arial" w:cs="Arial"/>
          <w:sz w:val="20"/>
          <w:szCs w:val="20"/>
        </w:rPr>
        <w:t>.</w:t>
      </w:r>
    </w:p>
    <w:p w14:paraId="1CFD9C9E" w14:textId="6BA6A26F" w:rsidR="007A7CA0" w:rsidRPr="006304F8" w:rsidRDefault="007A7CA0" w:rsidP="006304F8">
      <w:pPr>
        <w:jc w:val="both"/>
        <w:rPr>
          <w:rFonts w:ascii="Arial" w:hAnsi="Arial" w:cs="Arial"/>
          <w:sz w:val="20"/>
          <w:szCs w:val="20"/>
        </w:rPr>
      </w:pPr>
    </w:p>
    <w:sectPr w:rsidR="007A7CA0" w:rsidRPr="006304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72E6C" w14:textId="77777777" w:rsidR="004D44C2" w:rsidRDefault="004D44C2" w:rsidP="00B335E1">
      <w:pPr>
        <w:spacing w:after="0" w:line="240" w:lineRule="auto"/>
      </w:pPr>
      <w:r>
        <w:separator/>
      </w:r>
    </w:p>
  </w:endnote>
  <w:endnote w:type="continuationSeparator" w:id="0">
    <w:p w14:paraId="10B0617E" w14:textId="77777777" w:rsidR="004D44C2" w:rsidRDefault="004D44C2" w:rsidP="00B3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B0FF6" w14:textId="1715FB15" w:rsidR="006304F8" w:rsidRPr="006304F8" w:rsidRDefault="006304F8" w:rsidP="006304F8">
    <w:pPr>
      <w:pStyle w:val="Footer"/>
      <w:ind w:left="-720"/>
      <w:rPr>
        <w:rFonts w:ascii="Arial" w:hAnsi="Arial" w:cs="Arial"/>
        <w:sz w:val="16"/>
        <w:szCs w:val="16"/>
      </w:rPr>
    </w:pPr>
    <w:r w:rsidRPr="006304F8">
      <w:rPr>
        <w:rFonts w:ascii="Arial" w:hAnsi="Arial" w:cs="Arial"/>
        <w:sz w:val="16"/>
        <w:szCs w:val="16"/>
      </w:rPr>
      <w:t>Interaction Program on Draft Electricity Bill (2076)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A10ED4" w14:textId="77777777" w:rsidR="004D44C2" w:rsidRDefault="004D44C2" w:rsidP="00B335E1">
      <w:pPr>
        <w:spacing w:after="0" w:line="240" w:lineRule="auto"/>
      </w:pPr>
      <w:r>
        <w:separator/>
      </w:r>
    </w:p>
  </w:footnote>
  <w:footnote w:type="continuationSeparator" w:id="0">
    <w:p w14:paraId="5756F8A2" w14:textId="77777777" w:rsidR="004D44C2" w:rsidRDefault="004D44C2" w:rsidP="00B335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33DAF"/>
    <w:multiLevelType w:val="hybridMultilevel"/>
    <w:tmpl w:val="3E92E8BC"/>
    <w:lvl w:ilvl="0" w:tplc="F4F04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13A21"/>
    <w:multiLevelType w:val="hybridMultilevel"/>
    <w:tmpl w:val="6720A28E"/>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7596186"/>
    <w:multiLevelType w:val="hybridMultilevel"/>
    <w:tmpl w:val="C44E8E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7EB446E"/>
    <w:multiLevelType w:val="hybridMultilevel"/>
    <w:tmpl w:val="13700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722A96"/>
    <w:multiLevelType w:val="hybridMultilevel"/>
    <w:tmpl w:val="3998FDE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CF"/>
    <w:rsid w:val="000008FB"/>
    <w:rsid w:val="00002EC7"/>
    <w:rsid w:val="00004F0A"/>
    <w:rsid w:val="000055E0"/>
    <w:rsid w:val="00005A58"/>
    <w:rsid w:val="00017B1D"/>
    <w:rsid w:val="0002279D"/>
    <w:rsid w:val="00035F63"/>
    <w:rsid w:val="00041CE5"/>
    <w:rsid w:val="00043A72"/>
    <w:rsid w:val="00053C05"/>
    <w:rsid w:val="0005559D"/>
    <w:rsid w:val="00065317"/>
    <w:rsid w:val="000670B1"/>
    <w:rsid w:val="00070B7C"/>
    <w:rsid w:val="00072446"/>
    <w:rsid w:val="00074536"/>
    <w:rsid w:val="000754B8"/>
    <w:rsid w:val="00082E26"/>
    <w:rsid w:val="00083524"/>
    <w:rsid w:val="000865A2"/>
    <w:rsid w:val="0008692D"/>
    <w:rsid w:val="00097755"/>
    <w:rsid w:val="000A1E34"/>
    <w:rsid w:val="000B3240"/>
    <w:rsid w:val="000B7766"/>
    <w:rsid w:val="000C39F5"/>
    <w:rsid w:val="000C5C2E"/>
    <w:rsid w:val="000C783C"/>
    <w:rsid w:val="000D108A"/>
    <w:rsid w:val="000D6ECD"/>
    <w:rsid w:val="000E6CE4"/>
    <w:rsid w:val="000F26D6"/>
    <w:rsid w:val="000F4728"/>
    <w:rsid w:val="00110970"/>
    <w:rsid w:val="001121A0"/>
    <w:rsid w:val="001126BE"/>
    <w:rsid w:val="00117A63"/>
    <w:rsid w:val="00121DC5"/>
    <w:rsid w:val="0012564F"/>
    <w:rsid w:val="00125C46"/>
    <w:rsid w:val="00127152"/>
    <w:rsid w:val="00136BF8"/>
    <w:rsid w:val="00137B2B"/>
    <w:rsid w:val="00144697"/>
    <w:rsid w:val="00161CAD"/>
    <w:rsid w:val="00171A63"/>
    <w:rsid w:val="00173184"/>
    <w:rsid w:val="00174A24"/>
    <w:rsid w:val="00187E96"/>
    <w:rsid w:val="0019407E"/>
    <w:rsid w:val="001A376D"/>
    <w:rsid w:val="001A5C2C"/>
    <w:rsid w:val="001A5CED"/>
    <w:rsid w:val="001A636D"/>
    <w:rsid w:val="001B52B1"/>
    <w:rsid w:val="001C0BC3"/>
    <w:rsid w:val="001C5154"/>
    <w:rsid w:val="001C556C"/>
    <w:rsid w:val="001C6688"/>
    <w:rsid w:val="001D044F"/>
    <w:rsid w:val="001D152B"/>
    <w:rsid w:val="001D22AB"/>
    <w:rsid w:val="001D2806"/>
    <w:rsid w:val="001D69BB"/>
    <w:rsid w:val="001E3222"/>
    <w:rsid w:val="001E4C72"/>
    <w:rsid w:val="00201549"/>
    <w:rsid w:val="0021357A"/>
    <w:rsid w:val="00216D3D"/>
    <w:rsid w:val="00226317"/>
    <w:rsid w:val="00233408"/>
    <w:rsid w:val="00256D03"/>
    <w:rsid w:val="00262E8D"/>
    <w:rsid w:val="00270E27"/>
    <w:rsid w:val="00271D0E"/>
    <w:rsid w:val="002769D5"/>
    <w:rsid w:val="002825B0"/>
    <w:rsid w:val="00292859"/>
    <w:rsid w:val="00295F1A"/>
    <w:rsid w:val="002A070C"/>
    <w:rsid w:val="002A2133"/>
    <w:rsid w:val="002B14CE"/>
    <w:rsid w:val="002C49AD"/>
    <w:rsid w:val="002C5457"/>
    <w:rsid w:val="002C7F3F"/>
    <w:rsid w:val="002D4C00"/>
    <w:rsid w:val="002E02B3"/>
    <w:rsid w:val="002E280E"/>
    <w:rsid w:val="002E5963"/>
    <w:rsid w:val="002F0210"/>
    <w:rsid w:val="0030147E"/>
    <w:rsid w:val="00304292"/>
    <w:rsid w:val="003056BD"/>
    <w:rsid w:val="003062CB"/>
    <w:rsid w:val="00310F6D"/>
    <w:rsid w:val="003121EC"/>
    <w:rsid w:val="00312D00"/>
    <w:rsid w:val="00313765"/>
    <w:rsid w:val="00324889"/>
    <w:rsid w:val="00330C7B"/>
    <w:rsid w:val="00331239"/>
    <w:rsid w:val="003345D4"/>
    <w:rsid w:val="00334F82"/>
    <w:rsid w:val="00356B65"/>
    <w:rsid w:val="00362EA3"/>
    <w:rsid w:val="00371FD4"/>
    <w:rsid w:val="00373C96"/>
    <w:rsid w:val="00390ACC"/>
    <w:rsid w:val="00393D42"/>
    <w:rsid w:val="00397D26"/>
    <w:rsid w:val="003A79B3"/>
    <w:rsid w:val="003C5E62"/>
    <w:rsid w:val="004008F6"/>
    <w:rsid w:val="00400D03"/>
    <w:rsid w:val="00403192"/>
    <w:rsid w:val="00403290"/>
    <w:rsid w:val="004102DF"/>
    <w:rsid w:val="00417DC6"/>
    <w:rsid w:val="0042219E"/>
    <w:rsid w:val="00431420"/>
    <w:rsid w:val="00444FE4"/>
    <w:rsid w:val="00451BEE"/>
    <w:rsid w:val="00451CE4"/>
    <w:rsid w:val="00453FF6"/>
    <w:rsid w:val="004546DB"/>
    <w:rsid w:val="004551FB"/>
    <w:rsid w:val="00462910"/>
    <w:rsid w:val="00467712"/>
    <w:rsid w:val="00472395"/>
    <w:rsid w:val="00486010"/>
    <w:rsid w:val="004868F9"/>
    <w:rsid w:val="004A4A68"/>
    <w:rsid w:val="004B0726"/>
    <w:rsid w:val="004B4E14"/>
    <w:rsid w:val="004B5F6B"/>
    <w:rsid w:val="004B7DFC"/>
    <w:rsid w:val="004C0224"/>
    <w:rsid w:val="004C4382"/>
    <w:rsid w:val="004C4CEF"/>
    <w:rsid w:val="004C61BD"/>
    <w:rsid w:val="004D44C2"/>
    <w:rsid w:val="004E7274"/>
    <w:rsid w:val="004F062B"/>
    <w:rsid w:val="004F0E7C"/>
    <w:rsid w:val="004F5F1C"/>
    <w:rsid w:val="004F78BB"/>
    <w:rsid w:val="0050704F"/>
    <w:rsid w:val="00515752"/>
    <w:rsid w:val="0053074B"/>
    <w:rsid w:val="0053398C"/>
    <w:rsid w:val="0054067E"/>
    <w:rsid w:val="0054562F"/>
    <w:rsid w:val="005478EA"/>
    <w:rsid w:val="00551F0A"/>
    <w:rsid w:val="00552CCE"/>
    <w:rsid w:val="00560655"/>
    <w:rsid w:val="0056521E"/>
    <w:rsid w:val="005672FB"/>
    <w:rsid w:val="005677B8"/>
    <w:rsid w:val="00577923"/>
    <w:rsid w:val="005805E4"/>
    <w:rsid w:val="005843BD"/>
    <w:rsid w:val="00594749"/>
    <w:rsid w:val="005A2D58"/>
    <w:rsid w:val="005A677E"/>
    <w:rsid w:val="005B0C2C"/>
    <w:rsid w:val="005B7057"/>
    <w:rsid w:val="005C71CF"/>
    <w:rsid w:val="005D1172"/>
    <w:rsid w:val="005D4ACF"/>
    <w:rsid w:val="005D547B"/>
    <w:rsid w:val="005D7BBE"/>
    <w:rsid w:val="005E39EA"/>
    <w:rsid w:val="005E45D2"/>
    <w:rsid w:val="005E5395"/>
    <w:rsid w:val="005E5DEA"/>
    <w:rsid w:val="005E77BF"/>
    <w:rsid w:val="005F459B"/>
    <w:rsid w:val="0060460C"/>
    <w:rsid w:val="00606905"/>
    <w:rsid w:val="00610878"/>
    <w:rsid w:val="00615CFB"/>
    <w:rsid w:val="00617970"/>
    <w:rsid w:val="00621122"/>
    <w:rsid w:val="006242F7"/>
    <w:rsid w:val="006247FF"/>
    <w:rsid w:val="006304F8"/>
    <w:rsid w:val="00630BDA"/>
    <w:rsid w:val="00630EA3"/>
    <w:rsid w:val="006345F9"/>
    <w:rsid w:val="00635DAC"/>
    <w:rsid w:val="006401C2"/>
    <w:rsid w:val="00642BC5"/>
    <w:rsid w:val="006478E0"/>
    <w:rsid w:val="00651AE3"/>
    <w:rsid w:val="00672629"/>
    <w:rsid w:val="006800E1"/>
    <w:rsid w:val="006814FA"/>
    <w:rsid w:val="00692542"/>
    <w:rsid w:val="0069679A"/>
    <w:rsid w:val="00696A6A"/>
    <w:rsid w:val="00696ADF"/>
    <w:rsid w:val="00697568"/>
    <w:rsid w:val="006A116D"/>
    <w:rsid w:val="006A1BE0"/>
    <w:rsid w:val="006A3DD8"/>
    <w:rsid w:val="006A5156"/>
    <w:rsid w:val="006A5DC5"/>
    <w:rsid w:val="006A6F1D"/>
    <w:rsid w:val="006B13FA"/>
    <w:rsid w:val="006E3D16"/>
    <w:rsid w:val="006F3DBC"/>
    <w:rsid w:val="006F5245"/>
    <w:rsid w:val="006F6F79"/>
    <w:rsid w:val="007020B1"/>
    <w:rsid w:val="00703EB5"/>
    <w:rsid w:val="007154CB"/>
    <w:rsid w:val="0072162B"/>
    <w:rsid w:val="007376CA"/>
    <w:rsid w:val="00740AEB"/>
    <w:rsid w:val="0074158A"/>
    <w:rsid w:val="00744702"/>
    <w:rsid w:val="00771282"/>
    <w:rsid w:val="00775479"/>
    <w:rsid w:val="00777E79"/>
    <w:rsid w:val="00777FDB"/>
    <w:rsid w:val="00786579"/>
    <w:rsid w:val="007A070A"/>
    <w:rsid w:val="007A3504"/>
    <w:rsid w:val="007A78C5"/>
    <w:rsid w:val="007A7CA0"/>
    <w:rsid w:val="007C0C4A"/>
    <w:rsid w:val="007C3586"/>
    <w:rsid w:val="007D0E01"/>
    <w:rsid w:val="00805566"/>
    <w:rsid w:val="0080701F"/>
    <w:rsid w:val="00816BD2"/>
    <w:rsid w:val="00816E6B"/>
    <w:rsid w:val="00820553"/>
    <w:rsid w:val="008214F8"/>
    <w:rsid w:val="008215A8"/>
    <w:rsid w:val="00823225"/>
    <w:rsid w:val="00831487"/>
    <w:rsid w:val="00835776"/>
    <w:rsid w:val="008409D6"/>
    <w:rsid w:val="00841125"/>
    <w:rsid w:val="00845998"/>
    <w:rsid w:val="00846B95"/>
    <w:rsid w:val="008553AC"/>
    <w:rsid w:val="008557B7"/>
    <w:rsid w:val="008603BB"/>
    <w:rsid w:val="00871E9A"/>
    <w:rsid w:val="008844CE"/>
    <w:rsid w:val="00887B5B"/>
    <w:rsid w:val="00890E8E"/>
    <w:rsid w:val="00893A92"/>
    <w:rsid w:val="00894B51"/>
    <w:rsid w:val="008950AA"/>
    <w:rsid w:val="008A14F3"/>
    <w:rsid w:val="008A261F"/>
    <w:rsid w:val="008A3DF8"/>
    <w:rsid w:val="008B5E87"/>
    <w:rsid w:val="008C3803"/>
    <w:rsid w:val="008D63E8"/>
    <w:rsid w:val="008E1FED"/>
    <w:rsid w:val="008E76AF"/>
    <w:rsid w:val="008F169A"/>
    <w:rsid w:val="008F50FB"/>
    <w:rsid w:val="00901013"/>
    <w:rsid w:val="00910A5F"/>
    <w:rsid w:val="00912112"/>
    <w:rsid w:val="009165F7"/>
    <w:rsid w:val="009218D3"/>
    <w:rsid w:val="00937B76"/>
    <w:rsid w:val="00943E08"/>
    <w:rsid w:val="00954775"/>
    <w:rsid w:val="0095482E"/>
    <w:rsid w:val="00956E11"/>
    <w:rsid w:val="00957CE3"/>
    <w:rsid w:val="009617EA"/>
    <w:rsid w:val="00966AB9"/>
    <w:rsid w:val="0097001E"/>
    <w:rsid w:val="00983257"/>
    <w:rsid w:val="00984459"/>
    <w:rsid w:val="00990933"/>
    <w:rsid w:val="009B7060"/>
    <w:rsid w:val="009C44D2"/>
    <w:rsid w:val="009C4749"/>
    <w:rsid w:val="009E601D"/>
    <w:rsid w:val="009F3154"/>
    <w:rsid w:val="009F708E"/>
    <w:rsid w:val="00A01A0F"/>
    <w:rsid w:val="00A04869"/>
    <w:rsid w:val="00A04F98"/>
    <w:rsid w:val="00A06D54"/>
    <w:rsid w:val="00A07888"/>
    <w:rsid w:val="00A1018A"/>
    <w:rsid w:val="00A118DF"/>
    <w:rsid w:val="00A2172E"/>
    <w:rsid w:val="00A25B16"/>
    <w:rsid w:val="00A26177"/>
    <w:rsid w:val="00A27F98"/>
    <w:rsid w:val="00A32787"/>
    <w:rsid w:val="00A40874"/>
    <w:rsid w:val="00A45A8F"/>
    <w:rsid w:val="00A52872"/>
    <w:rsid w:val="00A55DDD"/>
    <w:rsid w:val="00A82AD7"/>
    <w:rsid w:val="00A869D4"/>
    <w:rsid w:val="00A90E0A"/>
    <w:rsid w:val="00A9482A"/>
    <w:rsid w:val="00AA0F54"/>
    <w:rsid w:val="00AA46F8"/>
    <w:rsid w:val="00AC51F1"/>
    <w:rsid w:val="00AC7C19"/>
    <w:rsid w:val="00AD3F81"/>
    <w:rsid w:val="00AD49A2"/>
    <w:rsid w:val="00AD4D82"/>
    <w:rsid w:val="00AD790E"/>
    <w:rsid w:val="00AE608F"/>
    <w:rsid w:val="00AE6907"/>
    <w:rsid w:val="00AE6FF4"/>
    <w:rsid w:val="00B03453"/>
    <w:rsid w:val="00B23435"/>
    <w:rsid w:val="00B24E16"/>
    <w:rsid w:val="00B26EF2"/>
    <w:rsid w:val="00B27C43"/>
    <w:rsid w:val="00B320B5"/>
    <w:rsid w:val="00B32479"/>
    <w:rsid w:val="00B335E1"/>
    <w:rsid w:val="00B42ACE"/>
    <w:rsid w:val="00B63153"/>
    <w:rsid w:val="00B65D2E"/>
    <w:rsid w:val="00B75BCB"/>
    <w:rsid w:val="00B769B2"/>
    <w:rsid w:val="00B76E0C"/>
    <w:rsid w:val="00B776DA"/>
    <w:rsid w:val="00B81333"/>
    <w:rsid w:val="00B8776F"/>
    <w:rsid w:val="00B90DFB"/>
    <w:rsid w:val="00B942D3"/>
    <w:rsid w:val="00BA1347"/>
    <w:rsid w:val="00BA2565"/>
    <w:rsid w:val="00BA45B6"/>
    <w:rsid w:val="00BA5979"/>
    <w:rsid w:val="00BA5BA1"/>
    <w:rsid w:val="00BB0503"/>
    <w:rsid w:val="00BC1D80"/>
    <w:rsid w:val="00BD044A"/>
    <w:rsid w:val="00BD2BEE"/>
    <w:rsid w:val="00BD4501"/>
    <w:rsid w:val="00BD4560"/>
    <w:rsid w:val="00BD7F8C"/>
    <w:rsid w:val="00BE070F"/>
    <w:rsid w:val="00BE3402"/>
    <w:rsid w:val="00BF0CF1"/>
    <w:rsid w:val="00BF3FA2"/>
    <w:rsid w:val="00C00281"/>
    <w:rsid w:val="00C06A7D"/>
    <w:rsid w:val="00C07723"/>
    <w:rsid w:val="00C11B9F"/>
    <w:rsid w:val="00C13EE5"/>
    <w:rsid w:val="00C1529F"/>
    <w:rsid w:val="00C24A5F"/>
    <w:rsid w:val="00C32F4A"/>
    <w:rsid w:val="00C4126F"/>
    <w:rsid w:val="00C449EC"/>
    <w:rsid w:val="00C46E45"/>
    <w:rsid w:val="00C547A4"/>
    <w:rsid w:val="00C55468"/>
    <w:rsid w:val="00C6795E"/>
    <w:rsid w:val="00C73550"/>
    <w:rsid w:val="00C73834"/>
    <w:rsid w:val="00C75141"/>
    <w:rsid w:val="00C76AB4"/>
    <w:rsid w:val="00C77A6B"/>
    <w:rsid w:val="00C807BA"/>
    <w:rsid w:val="00C93AD4"/>
    <w:rsid w:val="00C95537"/>
    <w:rsid w:val="00CA303B"/>
    <w:rsid w:val="00CB2918"/>
    <w:rsid w:val="00CB4D6A"/>
    <w:rsid w:val="00CB6E36"/>
    <w:rsid w:val="00CC5781"/>
    <w:rsid w:val="00CD78B6"/>
    <w:rsid w:val="00CE0D14"/>
    <w:rsid w:val="00CE3119"/>
    <w:rsid w:val="00CE469D"/>
    <w:rsid w:val="00CF077E"/>
    <w:rsid w:val="00D05743"/>
    <w:rsid w:val="00D1390D"/>
    <w:rsid w:val="00D1611F"/>
    <w:rsid w:val="00D238FF"/>
    <w:rsid w:val="00D34E53"/>
    <w:rsid w:val="00D46599"/>
    <w:rsid w:val="00D54282"/>
    <w:rsid w:val="00D67952"/>
    <w:rsid w:val="00D74EEE"/>
    <w:rsid w:val="00D7566E"/>
    <w:rsid w:val="00D77E59"/>
    <w:rsid w:val="00D848FF"/>
    <w:rsid w:val="00D84D35"/>
    <w:rsid w:val="00D932A9"/>
    <w:rsid w:val="00DA09B2"/>
    <w:rsid w:val="00DA6264"/>
    <w:rsid w:val="00DB1D6B"/>
    <w:rsid w:val="00DB5A6C"/>
    <w:rsid w:val="00DD5788"/>
    <w:rsid w:val="00DE4645"/>
    <w:rsid w:val="00DE4B13"/>
    <w:rsid w:val="00DE5064"/>
    <w:rsid w:val="00DE579E"/>
    <w:rsid w:val="00DF6F2A"/>
    <w:rsid w:val="00E0029C"/>
    <w:rsid w:val="00E03F37"/>
    <w:rsid w:val="00E05B58"/>
    <w:rsid w:val="00E23481"/>
    <w:rsid w:val="00E23D4A"/>
    <w:rsid w:val="00E32F11"/>
    <w:rsid w:val="00E34779"/>
    <w:rsid w:val="00E46041"/>
    <w:rsid w:val="00E46AF4"/>
    <w:rsid w:val="00E6207C"/>
    <w:rsid w:val="00E6553B"/>
    <w:rsid w:val="00E6639C"/>
    <w:rsid w:val="00E71DC6"/>
    <w:rsid w:val="00E75340"/>
    <w:rsid w:val="00E76B22"/>
    <w:rsid w:val="00E77259"/>
    <w:rsid w:val="00E80199"/>
    <w:rsid w:val="00E83947"/>
    <w:rsid w:val="00E84318"/>
    <w:rsid w:val="00E90F3C"/>
    <w:rsid w:val="00E94FFA"/>
    <w:rsid w:val="00EA3B4D"/>
    <w:rsid w:val="00EB24E5"/>
    <w:rsid w:val="00EB341D"/>
    <w:rsid w:val="00EC3A79"/>
    <w:rsid w:val="00ED04DC"/>
    <w:rsid w:val="00ED7A40"/>
    <w:rsid w:val="00EF027E"/>
    <w:rsid w:val="00F0045D"/>
    <w:rsid w:val="00F0139C"/>
    <w:rsid w:val="00F06047"/>
    <w:rsid w:val="00F0659D"/>
    <w:rsid w:val="00F069A7"/>
    <w:rsid w:val="00F276E0"/>
    <w:rsid w:val="00F518E3"/>
    <w:rsid w:val="00F52AB8"/>
    <w:rsid w:val="00F53DB5"/>
    <w:rsid w:val="00F55B5D"/>
    <w:rsid w:val="00F56293"/>
    <w:rsid w:val="00F74CDD"/>
    <w:rsid w:val="00F83514"/>
    <w:rsid w:val="00F83554"/>
    <w:rsid w:val="00F91C8F"/>
    <w:rsid w:val="00FA39C8"/>
    <w:rsid w:val="00FA7D03"/>
    <w:rsid w:val="00FB0F15"/>
    <w:rsid w:val="00FB5A3D"/>
    <w:rsid w:val="00FB7B9C"/>
    <w:rsid w:val="00FC09C2"/>
    <w:rsid w:val="00FC2F96"/>
    <w:rsid w:val="00FC7100"/>
    <w:rsid w:val="00FD1848"/>
    <w:rsid w:val="00FD236A"/>
    <w:rsid w:val="00FD62C8"/>
    <w:rsid w:val="00FF58E6"/>
    <w:rsid w:val="00FF637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6A"/>
    <w:rPr>
      <w:rFonts w:ascii="Segoe UI" w:hAnsi="Segoe UI" w:cs="Segoe UI"/>
      <w:sz w:val="18"/>
      <w:szCs w:val="18"/>
    </w:rPr>
  </w:style>
  <w:style w:type="paragraph" w:styleId="ListParagraph">
    <w:name w:val="List Paragraph"/>
    <w:basedOn w:val="Normal"/>
    <w:uiPriority w:val="34"/>
    <w:qFormat/>
    <w:rsid w:val="009165F7"/>
    <w:pPr>
      <w:ind w:left="720"/>
      <w:contextualSpacing/>
    </w:pPr>
  </w:style>
  <w:style w:type="paragraph" w:styleId="FootnoteText">
    <w:name w:val="footnote text"/>
    <w:basedOn w:val="Normal"/>
    <w:link w:val="FootnoteTextChar"/>
    <w:uiPriority w:val="99"/>
    <w:semiHidden/>
    <w:unhideWhenUsed/>
    <w:rsid w:val="00B33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5E1"/>
    <w:rPr>
      <w:sz w:val="20"/>
      <w:szCs w:val="20"/>
    </w:rPr>
  </w:style>
  <w:style w:type="character" w:styleId="FootnoteReference">
    <w:name w:val="footnote reference"/>
    <w:basedOn w:val="DefaultParagraphFont"/>
    <w:uiPriority w:val="99"/>
    <w:semiHidden/>
    <w:unhideWhenUsed/>
    <w:rsid w:val="00B335E1"/>
    <w:rPr>
      <w:vertAlign w:val="superscript"/>
    </w:rPr>
  </w:style>
  <w:style w:type="paragraph" w:styleId="Header">
    <w:name w:val="header"/>
    <w:basedOn w:val="Normal"/>
    <w:link w:val="HeaderChar"/>
    <w:uiPriority w:val="99"/>
    <w:unhideWhenUsed/>
    <w:rsid w:val="0063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F8"/>
  </w:style>
  <w:style w:type="paragraph" w:styleId="Footer">
    <w:name w:val="footer"/>
    <w:basedOn w:val="Normal"/>
    <w:link w:val="FooterChar"/>
    <w:uiPriority w:val="99"/>
    <w:unhideWhenUsed/>
    <w:rsid w:val="0063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D6A"/>
    <w:rPr>
      <w:rFonts w:ascii="Segoe UI" w:hAnsi="Segoe UI" w:cs="Segoe UI"/>
      <w:sz w:val="18"/>
      <w:szCs w:val="18"/>
    </w:rPr>
  </w:style>
  <w:style w:type="paragraph" w:styleId="ListParagraph">
    <w:name w:val="List Paragraph"/>
    <w:basedOn w:val="Normal"/>
    <w:uiPriority w:val="34"/>
    <w:qFormat/>
    <w:rsid w:val="009165F7"/>
    <w:pPr>
      <w:ind w:left="720"/>
      <w:contextualSpacing/>
    </w:pPr>
  </w:style>
  <w:style w:type="paragraph" w:styleId="FootnoteText">
    <w:name w:val="footnote text"/>
    <w:basedOn w:val="Normal"/>
    <w:link w:val="FootnoteTextChar"/>
    <w:uiPriority w:val="99"/>
    <w:semiHidden/>
    <w:unhideWhenUsed/>
    <w:rsid w:val="00B33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5E1"/>
    <w:rPr>
      <w:sz w:val="20"/>
      <w:szCs w:val="20"/>
    </w:rPr>
  </w:style>
  <w:style w:type="character" w:styleId="FootnoteReference">
    <w:name w:val="footnote reference"/>
    <w:basedOn w:val="DefaultParagraphFont"/>
    <w:uiPriority w:val="99"/>
    <w:semiHidden/>
    <w:unhideWhenUsed/>
    <w:rsid w:val="00B335E1"/>
    <w:rPr>
      <w:vertAlign w:val="superscript"/>
    </w:rPr>
  </w:style>
  <w:style w:type="paragraph" w:styleId="Header">
    <w:name w:val="header"/>
    <w:basedOn w:val="Normal"/>
    <w:link w:val="HeaderChar"/>
    <w:uiPriority w:val="99"/>
    <w:unhideWhenUsed/>
    <w:rsid w:val="0063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4F8"/>
  </w:style>
  <w:style w:type="paragraph" w:styleId="Footer">
    <w:name w:val="footer"/>
    <w:basedOn w:val="Normal"/>
    <w:link w:val="FooterChar"/>
    <w:uiPriority w:val="99"/>
    <w:unhideWhenUsed/>
    <w:rsid w:val="0063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7</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Unnati Amatya</dc:creator>
  <cp:keywords/>
  <dc:description/>
  <cp:lastModifiedBy>hp</cp:lastModifiedBy>
  <cp:revision>6</cp:revision>
  <dcterms:created xsi:type="dcterms:W3CDTF">2020-03-01T06:07:00Z</dcterms:created>
  <dcterms:modified xsi:type="dcterms:W3CDTF">2020-03-04T05:33:00Z</dcterms:modified>
</cp:coreProperties>
</file>